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02" w:rsidRDefault="00970671" w:rsidP="00782596">
      <w:pPr>
        <w:ind w:left="360"/>
        <w:jc w:val="center"/>
        <w:rPr>
          <w:rFonts w:ascii="Umbra BT" w:hAnsi="Umbra BT"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-228600</wp:posOffset>
            </wp:positionV>
            <wp:extent cx="1257300" cy="923925"/>
            <wp:effectExtent l="19050" t="0" r="0" b="0"/>
            <wp:wrapTight wrapText="bothSides">
              <wp:wrapPolygon edited="0">
                <wp:start x="-327" y="0"/>
                <wp:lineTo x="-327" y="21377"/>
                <wp:lineTo x="21600" y="21377"/>
                <wp:lineTo x="21600" y="0"/>
                <wp:lineTo x="-327" y="0"/>
              </wp:wrapPolygon>
            </wp:wrapTight>
            <wp:docPr id="73" name="obrázek 73" descr="new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new logo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95B" w:rsidRPr="00966040" w:rsidRDefault="0046395B" w:rsidP="00782596">
      <w:pPr>
        <w:ind w:left="360"/>
        <w:jc w:val="center"/>
        <w:rPr>
          <w:rFonts w:ascii="Umbra BT" w:hAnsi="Umbra BT"/>
          <w:caps/>
          <w:sz w:val="36"/>
          <w:szCs w:val="36"/>
        </w:rPr>
      </w:pPr>
    </w:p>
    <w:p w:rsidR="00194506" w:rsidRPr="00317049" w:rsidRDefault="0058793E" w:rsidP="00194506">
      <w:pPr>
        <w:ind w:left="360"/>
        <w:jc w:val="center"/>
        <w:rPr>
          <w:rFonts w:ascii="Arial" w:hAnsi="Arial" w:cs="Arial"/>
          <w:b/>
          <w:bCs/>
          <w:color w:val="00008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80"/>
          <w:sz w:val="32"/>
          <w:szCs w:val="32"/>
        </w:rPr>
        <w:pict>
          <v:line id="_x0000_s1040" style="position:absolute;left:0;text-align:left;z-index:251656192" from="54pt,33.3pt" to="380.55pt,33.3pt" wrapcoords="0 1 0 2 459 2 459 1 0 1" strokecolor="blue" strokeweight="1.75pt">
            <w10:wrap type="tight"/>
          </v:line>
        </w:pict>
      </w:r>
      <w:r w:rsidR="00D34A1B" w:rsidRPr="00317049">
        <w:rPr>
          <w:rFonts w:ascii="Umbra BT" w:hAnsi="Umbra BT"/>
          <w:caps/>
          <w:color w:val="000080"/>
          <w:sz w:val="36"/>
          <w:szCs w:val="36"/>
        </w:rPr>
        <w:t>1</w:t>
      </w:r>
      <w:r w:rsidR="00986164">
        <w:rPr>
          <w:rFonts w:ascii="Umbra BT" w:hAnsi="Umbra BT"/>
          <w:caps/>
          <w:color w:val="000080"/>
          <w:sz w:val="36"/>
          <w:szCs w:val="36"/>
        </w:rPr>
        <w:t>9</w:t>
      </w:r>
      <w:r w:rsidR="001D6406">
        <w:rPr>
          <w:rFonts w:ascii="Umbra BT" w:hAnsi="Umbra BT"/>
          <w:caps/>
          <w:color w:val="000080"/>
          <w:sz w:val="36"/>
          <w:szCs w:val="36"/>
        </w:rPr>
        <w:t xml:space="preserve">. ročník výpravy </w:t>
      </w:r>
      <w:r w:rsidR="00D34A1B" w:rsidRPr="00317049">
        <w:rPr>
          <w:rFonts w:ascii="Umbra BT" w:hAnsi="Umbra BT"/>
          <w:caps/>
          <w:color w:val="000080"/>
          <w:sz w:val="36"/>
          <w:szCs w:val="36"/>
        </w:rPr>
        <w:t>za</w:t>
      </w:r>
      <w:r w:rsidR="001D6406">
        <w:rPr>
          <w:rFonts w:ascii="Umbra BT" w:hAnsi="Umbra BT"/>
          <w:caps/>
          <w:color w:val="000080"/>
          <w:sz w:val="36"/>
          <w:szCs w:val="36"/>
        </w:rPr>
        <w:t xml:space="preserve"> </w:t>
      </w:r>
      <w:r w:rsidR="00D34A1B" w:rsidRPr="00317049">
        <w:rPr>
          <w:rFonts w:ascii="Umbra BT" w:hAnsi="Umbra BT"/>
          <w:caps/>
          <w:color w:val="000080"/>
          <w:sz w:val="36"/>
          <w:szCs w:val="36"/>
        </w:rPr>
        <w:t>poznáním</w:t>
      </w:r>
      <w:r w:rsidR="00F100BD" w:rsidRPr="00317049">
        <w:rPr>
          <w:rFonts w:ascii="Arial" w:hAnsi="Arial" w:cs="Arial"/>
          <w:color w:val="000080"/>
          <w:sz w:val="36"/>
          <w:szCs w:val="36"/>
        </w:rPr>
        <w:br/>
      </w:r>
    </w:p>
    <w:p w:rsidR="00AF5B02" w:rsidRDefault="0058793E" w:rsidP="00782596">
      <w:pPr>
        <w:jc w:val="center"/>
        <w:rPr>
          <w:sz w:val="32"/>
          <w:szCs w:val="32"/>
        </w:rPr>
      </w:pPr>
      <w:r w:rsidRPr="0058793E">
        <w:rPr>
          <w:rFonts w:ascii="Arial" w:hAnsi="Arial" w:cs="Arial"/>
          <w:b/>
          <w:bCs/>
          <w:noProof/>
          <w:color w:val="000080"/>
          <w:sz w:val="32"/>
          <w:szCs w:val="32"/>
        </w:rPr>
        <w:pict>
          <v:oval id="_x0000_s1060" style="position:absolute;left:0;text-align:left;margin-left:69.6pt;margin-top:2.8pt;width:315pt;height:57.55pt;z-index:251657216" wrapcoords="8160 -450 5520 0 240 4950 240 6750 -240 9450 -240 11250 120 15750 5040 21150 8040 21600 13440 21600 16440 21150 21360 15750 21720 11250 21720 9000 21240 6750 21360 4950 15960 0 13320 -450 8160 -450" filled="f" strokecolor="maroon" strokeweight="1.75pt">
            <w10:wrap type="tight"/>
          </v:oval>
        </w:pict>
      </w:r>
      <w:r w:rsidRPr="0058793E">
        <w:rPr>
          <w:noProof/>
          <w:color w:val="00008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45pt;margin-top:16.7pt;width:5in;height:27pt;z-index:251658240" wrapcoords="0 0 21600 0 21600 21600 0 21600 0 0" filled="f" stroked="f">
            <v:textbox style="mso-next-textbox:#_x0000_s1063">
              <w:txbxContent>
                <w:p w:rsidR="004B6956" w:rsidRDefault="004B6956" w:rsidP="00D229B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194506">
                    <w:rPr>
                      <w:color w:val="0000FF"/>
                      <w:sz w:val="32"/>
                      <w:szCs w:val="32"/>
                    </w:rPr>
                    <w:sym w:font="Wingdings" w:char="F0AF"/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6F5695">
                    <w:rPr>
                      <w:color w:val="FF0000"/>
                      <w:sz w:val="36"/>
                      <w:szCs w:val="36"/>
                    </w:rPr>
                    <w:t>KRUŽBERK A OKOLÍ</w:t>
                  </w:r>
                  <w:r w:rsidR="00A16474">
                    <w:rPr>
                      <w:color w:val="FF0000"/>
                      <w:sz w:val="36"/>
                      <w:szCs w:val="36"/>
                    </w:rPr>
                    <w:t xml:space="preserve"> 201</w:t>
                  </w:r>
                  <w:r w:rsidR="006F5695">
                    <w:rPr>
                      <w:color w:val="FF0000"/>
                      <w:sz w:val="36"/>
                      <w:szCs w:val="36"/>
                    </w:rPr>
                    <w:t>3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194506">
                    <w:rPr>
                      <w:color w:val="0000FF"/>
                      <w:sz w:val="32"/>
                      <w:szCs w:val="32"/>
                    </w:rPr>
                    <w:sym w:font="Wingdings" w:char="F0AF"/>
                  </w:r>
                </w:p>
                <w:p w:rsidR="004B6956" w:rsidRDefault="004B6956"/>
              </w:txbxContent>
            </v:textbox>
            <w10:wrap type="tight"/>
          </v:shape>
        </w:pict>
      </w:r>
    </w:p>
    <w:p w:rsidR="00AF5B02" w:rsidRPr="00036EC0" w:rsidRDefault="00AF5B02" w:rsidP="00782596">
      <w:pPr>
        <w:jc w:val="center"/>
        <w:rPr>
          <w:sz w:val="32"/>
          <w:szCs w:val="32"/>
        </w:rPr>
      </w:pPr>
    </w:p>
    <w:p w:rsidR="00683EF8" w:rsidRDefault="00683EF8" w:rsidP="00F100BD">
      <w:pPr>
        <w:rPr>
          <w:rFonts w:ascii="Arial" w:hAnsi="Arial" w:cs="Arial"/>
          <w:b/>
          <w:bCs/>
          <w:color w:val="31444D"/>
          <w:sz w:val="32"/>
          <w:szCs w:val="32"/>
        </w:rPr>
      </w:pPr>
    </w:p>
    <w:p w:rsidR="00683EF8" w:rsidRPr="00FA2B0F" w:rsidRDefault="00683EF8" w:rsidP="00FA2B0F"/>
    <w:p w:rsidR="00FA2B0F" w:rsidRPr="00FA2B0F" w:rsidRDefault="0058793E" w:rsidP="00FA2B0F">
      <w:r>
        <w:rPr>
          <w:noProof/>
        </w:rPr>
        <w:pict>
          <v:shape id="_x0000_s1037" type="#_x0000_t202" style="position:absolute;margin-left:0;margin-top:10.7pt;width:477pt;height:45pt;z-index:251655168" wrapcoords="0 0 21600 0 21600 21600 0 21600 0 0" o:regroupid="1" filled="f" stroked="f">
            <v:textbox style="mso-next-textbox:#_x0000_s1037">
              <w:txbxContent>
                <w:p w:rsidR="00C46DEB" w:rsidRPr="00C46DEB" w:rsidRDefault="00C46DEB" w:rsidP="00C46DEB">
                  <w:pPr>
                    <w:jc w:val="center"/>
                    <w:rPr>
                      <w:rFonts w:ascii="Gill Sans MT Ext Condensed Bold" w:hAnsi="Gill Sans MT Ext Condensed Bold"/>
                      <w:i/>
                      <w:color w:val="3333CC"/>
                      <w:sz w:val="32"/>
                      <w:szCs w:val="32"/>
                    </w:rPr>
                  </w:pPr>
                  <w:r w:rsidRPr="00C46DEB">
                    <w:rPr>
                      <w:rStyle w:val="Zvraznn"/>
                      <w:rFonts w:ascii="Gill Sans MT Ext Condensed Bold" w:hAnsi="Gill Sans MT Ext Condensed Bold" w:cs="Arial"/>
                      <w:i w:val="0"/>
                      <w:color w:val="3333CC"/>
                      <w:sz w:val="32"/>
                      <w:szCs w:val="32"/>
                    </w:rPr>
                    <w:t xml:space="preserve">… </w:t>
                  </w:r>
                  <w:r w:rsidR="00986164">
                    <w:rPr>
                      <w:rStyle w:val="Zvraznn"/>
                      <w:rFonts w:ascii="Gill Sans MT Ext Condensed Bold" w:hAnsi="Gill Sans MT Ext Condensed Bold" w:cs="Arial"/>
                      <w:i w:val="0"/>
                      <w:color w:val="3333CC"/>
                      <w:sz w:val="32"/>
                      <w:szCs w:val="32"/>
                    </w:rPr>
                    <w:t xml:space="preserve">putování krajem </w:t>
                  </w:r>
                  <w:r w:rsidR="003830CA">
                    <w:rPr>
                      <w:rStyle w:val="Zvraznn"/>
                      <w:rFonts w:ascii="Gill Sans MT Ext Condensed Bold" w:hAnsi="Gill Sans MT Ext Condensed Bold" w:cs="Arial"/>
                      <w:i w:val="0"/>
                      <w:color w:val="3333CC"/>
                      <w:sz w:val="32"/>
                      <w:szCs w:val="32"/>
                    </w:rPr>
                    <w:t xml:space="preserve">sopek, přehrad a </w:t>
                  </w:r>
                  <w:r w:rsidR="00986164">
                    <w:rPr>
                      <w:rStyle w:val="Zvraznn"/>
                      <w:rFonts w:ascii="Gill Sans MT Ext Condensed Bold" w:hAnsi="Gill Sans MT Ext Condensed Bold" w:cs="Arial"/>
                      <w:i w:val="0"/>
                      <w:color w:val="3333CC"/>
                      <w:sz w:val="32"/>
                      <w:szCs w:val="32"/>
                    </w:rPr>
                    <w:t>břidlice</w:t>
                  </w:r>
                  <w:r w:rsidRPr="00C46DEB">
                    <w:rPr>
                      <w:rStyle w:val="Zvraznn"/>
                      <w:rFonts w:ascii="Gill Sans MT Ext Condensed Bold" w:hAnsi="Gill Sans MT Ext Condensed Bold" w:cs="Arial"/>
                      <w:i w:val="0"/>
                      <w:color w:val="3333CC"/>
                      <w:sz w:val="32"/>
                      <w:szCs w:val="32"/>
                    </w:rPr>
                    <w:t xml:space="preserve"> …</w:t>
                  </w:r>
                </w:p>
                <w:p w:rsidR="004B6956" w:rsidRDefault="004B6956"/>
              </w:txbxContent>
            </v:textbox>
          </v:shape>
        </w:pict>
      </w:r>
    </w:p>
    <w:p w:rsidR="00FA2B0F" w:rsidRPr="00FA2B0F" w:rsidRDefault="00FA2B0F" w:rsidP="00FA2B0F"/>
    <w:p w:rsidR="00FA2B0F" w:rsidRPr="00FA2B0F" w:rsidRDefault="00FA2B0F" w:rsidP="00FA2B0F"/>
    <w:p w:rsidR="00966040" w:rsidRDefault="00966040" w:rsidP="00E935C9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966040" w:rsidRDefault="00966040" w:rsidP="00E935C9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966040" w:rsidRDefault="00966040" w:rsidP="00E935C9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1C613D" w:rsidRDefault="005A55F6" w:rsidP="00E935C9">
      <w:pPr>
        <w:ind w:firstLine="108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Přátelé, kamarádi,</w:t>
      </w:r>
    </w:p>
    <w:p w:rsidR="00336426" w:rsidRDefault="00CA08E2" w:rsidP="009B1CDF">
      <w:pPr>
        <w:ind w:firstLine="108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</w:t>
      </w:r>
      <w:r w:rsidR="00336426">
        <w:rPr>
          <w:rFonts w:ascii="Arial Narrow" w:hAnsi="Arial Narrow"/>
          <w:sz w:val="28"/>
          <w:szCs w:val="28"/>
        </w:rPr>
        <w:t xml:space="preserve">je zde </w:t>
      </w:r>
      <w:r w:rsidR="009B1CDF">
        <w:rPr>
          <w:rFonts w:ascii="Arial Narrow" w:hAnsi="Arial Narrow"/>
          <w:sz w:val="28"/>
          <w:szCs w:val="28"/>
        </w:rPr>
        <w:t xml:space="preserve">itinerář pro letošní </w:t>
      </w:r>
      <w:r w:rsidR="00336426">
        <w:rPr>
          <w:rFonts w:ascii="Arial Narrow" w:hAnsi="Arial Narrow"/>
          <w:sz w:val="28"/>
          <w:szCs w:val="28"/>
        </w:rPr>
        <w:t xml:space="preserve">19. </w:t>
      </w:r>
      <w:r w:rsidR="006B2082">
        <w:rPr>
          <w:rFonts w:ascii="Arial Narrow" w:hAnsi="Arial Narrow"/>
          <w:sz w:val="28"/>
          <w:szCs w:val="28"/>
        </w:rPr>
        <w:t>r</w:t>
      </w:r>
      <w:r w:rsidR="00336426">
        <w:rPr>
          <w:rFonts w:ascii="Arial Narrow" w:hAnsi="Arial Narrow"/>
          <w:sz w:val="28"/>
          <w:szCs w:val="28"/>
        </w:rPr>
        <w:t xml:space="preserve">očník </w:t>
      </w:r>
      <w:r w:rsidR="00FF6749">
        <w:rPr>
          <w:rFonts w:ascii="Arial Narrow" w:hAnsi="Arial Narrow"/>
          <w:sz w:val="28"/>
          <w:szCs w:val="28"/>
        </w:rPr>
        <w:t>VZP</w:t>
      </w:r>
      <w:r w:rsidR="006B2082">
        <w:rPr>
          <w:rFonts w:ascii="Arial Narrow" w:hAnsi="Arial Narrow"/>
          <w:sz w:val="28"/>
          <w:szCs w:val="28"/>
        </w:rPr>
        <w:t>, jež se uskuteční o týden později, než bývá zvykem. To by ovšem nemělo mít vliv na úspěch výpravy. Letos se přesuneme do oblasti Nízkého Jeseníku.</w:t>
      </w:r>
      <w:r w:rsidR="00897984">
        <w:rPr>
          <w:rFonts w:ascii="Arial Narrow" w:hAnsi="Arial Narrow"/>
          <w:sz w:val="28"/>
          <w:szCs w:val="28"/>
        </w:rPr>
        <w:t xml:space="preserve"> Účastníci výpravy v roce 1996 již v této oblasti byli. Ovšem tentokrát se budeme pohybovat po jiných trasách. Shodných bude asi jen pět kilometrů kolem Moravice.</w:t>
      </w:r>
    </w:p>
    <w:p w:rsidR="00897984" w:rsidRDefault="00897984" w:rsidP="009B1CDF">
      <w:pPr>
        <w:ind w:firstLine="108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Odhlasováno bylo ubytování v autokempu Podhradí. Měli bychom mít dva sruby po pěti lůžkách. Pokud by nás bylo víc, neměl by to být problém vyřešit.</w:t>
      </w:r>
      <w:r w:rsidR="00E73D59">
        <w:rPr>
          <w:rFonts w:ascii="Arial Narrow" w:hAnsi="Arial Narrow"/>
          <w:sz w:val="28"/>
          <w:szCs w:val="28"/>
        </w:rPr>
        <w:t xml:space="preserve"> Občerstvení a stravování je v místní restauraci. Koupání je tu asi pouze v řece. Na každé etapě nějaké to koupání bude. V přehradě, lomech nebo koupalištích.</w:t>
      </w:r>
    </w:p>
    <w:p w:rsidR="00E73D59" w:rsidRDefault="00E73D59" w:rsidP="009B1CDF">
      <w:pPr>
        <w:ind w:firstLine="108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Odjezd do Podhradí bude ve čtvrtek odpoledne. Protože je to kousek, asi 80 km, postačí tak v 17. hodin. Místo srazu určíme až před odjezdem, protože tentokrát jedeme jiným směrem. </w:t>
      </w:r>
      <w:r w:rsidR="00C57408">
        <w:rPr>
          <w:rFonts w:ascii="Arial Narrow" w:hAnsi="Arial Narrow"/>
          <w:sz w:val="28"/>
          <w:szCs w:val="28"/>
        </w:rPr>
        <w:t>Pojedou tři vozy, posádky se utvoří později, podle počtu účastníků. Čas přesunu tipuji tak na 1,5 hodiny.</w:t>
      </w:r>
    </w:p>
    <w:p w:rsidR="00336426" w:rsidRDefault="00C57408" w:rsidP="009B1CDF">
      <w:pPr>
        <w:ind w:firstLine="108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Etapy nejsou nijak dlouhé, ale terén je tu kopcovitý. Proto musíme první etapu zkombinovat s přesunem vozy. Jinak by etapa měla přes 100 kilometrů. To by nám nezbylo moc času na nějakou tu koupel či osvěžení. Vozy zaparkujeme u hráze na Slezské Hartě a poté bude </w:t>
      </w:r>
      <w:r w:rsidR="00876AF0">
        <w:rPr>
          <w:rFonts w:ascii="Arial Narrow" w:hAnsi="Arial Narrow"/>
          <w:sz w:val="28"/>
          <w:szCs w:val="28"/>
        </w:rPr>
        <w:t>exkurze</w:t>
      </w:r>
      <w:r>
        <w:rPr>
          <w:rFonts w:ascii="Arial Narrow" w:hAnsi="Arial Narrow"/>
          <w:sz w:val="28"/>
          <w:szCs w:val="28"/>
        </w:rPr>
        <w:t xml:space="preserve"> to</w:t>
      </w:r>
      <w:r w:rsidR="00C214CD">
        <w:rPr>
          <w:rFonts w:ascii="Arial Narrow" w:hAnsi="Arial Narrow"/>
          <w:sz w:val="28"/>
          <w:szCs w:val="28"/>
        </w:rPr>
        <w:t>hoto</w:t>
      </w:r>
      <w:r>
        <w:rPr>
          <w:rFonts w:ascii="Arial Narrow" w:hAnsi="Arial Narrow"/>
          <w:sz w:val="28"/>
          <w:szCs w:val="28"/>
        </w:rPr>
        <w:t xml:space="preserve"> vodní</w:t>
      </w:r>
      <w:r w:rsidR="00C214CD">
        <w:rPr>
          <w:rFonts w:ascii="Arial Narrow" w:hAnsi="Arial Narrow"/>
          <w:sz w:val="28"/>
          <w:szCs w:val="28"/>
        </w:rPr>
        <w:t>ho</w:t>
      </w:r>
      <w:r>
        <w:rPr>
          <w:rFonts w:ascii="Arial Narrow" w:hAnsi="Arial Narrow"/>
          <w:sz w:val="28"/>
          <w:szCs w:val="28"/>
        </w:rPr>
        <w:t xml:space="preserve"> díl</w:t>
      </w:r>
      <w:r w:rsidR="00C214CD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 xml:space="preserve">. </w:t>
      </w:r>
      <w:r w:rsidR="00D6420A">
        <w:rPr>
          <w:rFonts w:ascii="Arial Narrow" w:hAnsi="Arial Narrow"/>
          <w:sz w:val="28"/>
          <w:szCs w:val="28"/>
        </w:rPr>
        <w:t>Po exkurzi si vyzvedneme kola a vydáme se na cestu kolem přehrady. Vyjedeme na dvě sopky, bude nějaké to koupání a pivko. Bude dobře.</w:t>
      </w:r>
      <w:r w:rsidR="001A7343">
        <w:rPr>
          <w:rFonts w:ascii="Arial Narrow" w:hAnsi="Arial Narrow"/>
          <w:sz w:val="28"/>
          <w:szCs w:val="28"/>
        </w:rPr>
        <w:t xml:space="preserve"> </w:t>
      </w:r>
      <w:r w:rsidR="00D6420A">
        <w:rPr>
          <w:rFonts w:ascii="Arial Narrow" w:hAnsi="Arial Narrow"/>
          <w:sz w:val="28"/>
          <w:szCs w:val="28"/>
        </w:rPr>
        <w:t>Druhý den jsou na programu břidlicové lomy</w:t>
      </w:r>
      <w:r w:rsidR="00454CE4">
        <w:rPr>
          <w:rFonts w:ascii="Arial Narrow" w:hAnsi="Arial Narrow"/>
          <w:sz w:val="28"/>
          <w:szCs w:val="28"/>
        </w:rPr>
        <w:t xml:space="preserve"> a Weisshuhnův kanál. Je to velmi pěkné vodní dílko. </w:t>
      </w:r>
      <w:r w:rsidR="001A7343">
        <w:rPr>
          <w:rFonts w:ascii="Arial Narrow" w:hAnsi="Arial Narrow"/>
          <w:sz w:val="28"/>
          <w:szCs w:val="28"/>
        </w:rPr>
        <w:t>Bude to asi velmi zajímavý cyklistický zážitek, protože si celý kanál projedeme po pěšině na jeho březích. Třetí den budeme projíždět údolím Budišovky. V jeho okolí uvidíme další důlní díla spojená s těžbou břidlice.</w:t>
      </w:r>
    </w:p>
    <w:p w:rsidR="00454CE4" w:rsidRDefault="001A7343" w:rsidP="00E47666">
      <w:pPr>
        <w:ind w:firstLine="108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 návratu vyklidíme chatky, pokud tak nebudeme muset učinit už ráno.</w:t>
      </w:r>
      <w:r w:rsidR="00E8078D">
        <w:rPr>
          <w:rFonts w:ascii="Arial Narrow" w:hAnsi="Arial Narrow"/>
          <w:sz w:val="28"/>
          <w:szCs w:val="28"/>
        </w:rPr>
        <w:t xml:space="preserve"> Buď se posílíme na místě, nebo na cestě domů. Myslím, že se vrátíme v rozumném čase, tak nebude muset nikdo panikařit jako loni.</w:t>
      </w:r>
      <w:r w:rsidR="00E47666">
        <w:rPr>
          <w:rFonts w:ascii="Arial Narrow" w:hAnsi="Arial Narrow"/>
          <w:sz w:val="28"/>
          <w:szCs w:val="28"/>
        </w:rPr>
        <w:t xml:space="preserve"> </w:t>
      </w:r>
      <w:r w:rsidR="000A7948">
        <w:rPr>
          <w:rFonts w:ascii="Arial Narrow" w:hAnsi="Arial Narrow"/>
          <w:sz w:val="28"/>
          <w:szCs w:val="28"/>
        </w:rPr>
        <w:t xml:space="preserve">Cestou se ještě zastavíme v Jánských Koupelích, což jsou silně zdevastované lázně. </w:t>
      </w:r>
      <w:r w:rsidR="00E47666">
        <w:rPr>
          <w:rFonts w:ascii="Arial Narrow" w:hAnsi="Arial Narrow"/>
          <w:sz w:val="28"/>
          <w:szCs w:val="28"/>
        </w:rPr>
        <w:t>A nyní již itinerář.</w:t>
      </w:r>
    </w:p>
    <w:p w:rsidR="00E47666" w:rsidRDefault="00E47666" w:rsidP="00E47666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E47666" w:rsidRDefault="00E47666" w:rsidP="00E47666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E47666" w:rsidRDefault="00E47666" w:rsidP="00E47666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E47666" w:rsidRDefault="00E47666" w:rsidP="00E47666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E47666" w:rsidRDefault="00E47666" w:rsidP="00E47666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E47666" w:rsidRDefault="00E47666" w:rsidP="00E47666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BE13E3" w:rsidRPr="00D62B5D" w:rsidRDefault="00BE13E3" w:rsidP="00BE13E3">
      <w:pPr>
        <w:jc w:val="center"/>
        <w:rPr>
          <w:rFonts w:ascii="Arial Narrow" w:hAnsi="Arial Narrow"/>
          <w:b/>
          <w:sz w:val="28"/>
          <w:szCs w:val="28"/>
        </w:rPr>
      </w:pPr>
      <w:r w:rsidRPr="00D62B5D">
        <w:rPr>
          <w:rFonts w:ascii="Arial Narrow" w:hAnsi="Arial Narrow"/>
          <w:b/>
          <w:sz w:val="28"/>
          <w:szCs w:val="28"/>
        </w:rPr>
        <w:t>1.</w:t>
      </w:r>
      <w:r w:rsidR="00D62B5D">
        <w:rPr>
          <w:rFonts w:ascii="Arial Narrow" w:hAnsi="Arial Narrow"/>
          <w:b/>
          <w:sz w:val="28"/>
          <w:szCs w:val="28"/>
        </w:rPr>
        <w:t xml:space="preserve"> </w:t>
      </w:r>
      <w:r w:rsidR="00CD13FF" w:rsidRPr="00D62B5D">
        <w:rPr>
          <w:rFonts w:ascii="Arial Narrow" w:hAnsi="Arial Narrow"/>
          <w:b/>
          <w:sz w:val="28"/>
          <w:szCs w:val="28"/>
        </w:rPr>
        <w:t>den</w:t>
      </w:r>
    </w:p>
    <w:p w:rsidR="00CD13FF" w:rsidRDefault="00CD13FF" w:rsidP="00BE13E3">
      <w:pPr>
        <w:jc w:val="center"/>
        <w:rPr>
          <w:rFonts w:ascii="Arial Narrow" w:hAnsi="Arial Narrow"/>
          <w:sz w:val="28"/>
          <w:szCs w:val="28"/>
        </w:rPr>
      </w:pPr>
    </w:p>
    <w:p w:rsidR="00BE13E3" w:rsidRPr="009C06A4" w:rsidRDefault="00BE13E3" w:rsidP="00BE13E3">
      <w:pPr>
        <w:jc w:val="center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411463" w:rsidRPr="009C06A4">
        <w:rPr>
          <w:rFonts w:ascii="Arial Narrow" w:hAnsi="Arial Narrow"/>
          <w:sz w:val="28"/>
          <w:szCs w:val="28"/>
          <w:u w:val="single"/>
        </w:rPr>
        <w:t>O</w:t>
      </w:r>
      <w:r w:rsidRPr="009C06A4">
        <w:rPr>
          <w:rFonts w:ascii="Arial Narrow" w:hAnsi="Arial Narrow"/>
          <w:sz w:val="28"/>
          <w:szCs w:val="28"/>
          <w:u w:val="single"/>
        </w:rPr>
        <w:t>kol</w:t>
      </w:r>
      <w:r w:rsidR="00CD13FF" w:rsidRPr="009C06A4">
        <w:rPr>
          <w:rFonts w:ascii="Arial Narrow" w:hAnsi="Arial Narrow"/>
          <w:sz w:val="28"/>
          <w:szCs w:val="28"/>
          <w:u w:val="single"/>
        </w:rPr>
        <w:t>o</w:t>
      </w:r>
      <w:r w:rsidRPr="009C06A4">
        <w:rPr>
          <w:rFonts w:ascii="Arial Narrow" w:hAnsi="Arial Narrow"/>
          <w:sz w:val="28"/>
          <w:szCs w:val="28"/>
          <w:u w:val="single"/>
        </w:rPr>
        <w:t xml:space="preserve"> Slezské Harty</w:t>
      </w:r>
    </w:p>
    <w:p w:rsidR="00BE13E3" w:rsidRPr="00BE13E3" w:rsidRDefault="00BE13E3" w:rsidP="00BE13E3">
      <w:pPr>
        <w:jc w:val="center"/>
        <w:rPr>
          <w:rFonts w:ascii="Arial Narrow" w:hAnsi="Arial Narrow"/>
          <w:sz w:val="28"/>
          <w:szCs w:val="28"/>
        </w:rPr>
      </w:pPr>
    </w:p>
    <w:p w:rsidR="00BE13E3" w:rsidRPr="00BE13E3" w:rsidRDefault="00BE13E3" w:rsidP="00CD13FF">
      <w:pPr>
        <w:jc w:val="both"/>
        <w:rPr>
          <w:rFonts w:ascii="Arial Narrow" w:hAnsi="Arial Narrow"/>
          <w:sz w:val="28"/>
          <w:szCs w:val="28"/>
        </w:rPr>
      </w:pPr>
      <w:r w:rsidRPr="00BE13E3">
        <w:rPr>
          <w:rFonts w:ascii="Arial Narrow" w:hAnsi="Arial Narrow"/>
          <w:sz w:val="28"/>
          <w:szCs w:val="28"/>
        </w:rPr>
        <w:t xml:space="preserve">Z kempu pojedeme vozy po trase Podhradí – Vítkov – doprava Svatoňovice – ve Svatoňovicích doleva do Budišova – na konci Budišova doprava Dvorce – ve Dvorcích doprava po hlavní silnici do Bílčic </w:t>
      </w:r>
      <w:r w:rsidR="00CD13FF">
        <w:rPr>
          <w:rFonts w:ascii="Arial Narrow" w:hAnsi="Arial Narrow"/>
          <w:sz w:val="28"/>
          <w:szCs w:val="28"/>
        </w:rPr>
        <w:t>-</w:t>
      </w:r>
      <w:r w:rsidRPr="00BE13E3">
        <w:rPr>
          <w:rFonts w:ascii="Arial Narrow" w:hAnsi="Arial Narrow"/>
          <w:sz w:val="28"/>
          <w:szCs w:val="28"/>
        </w:rPr>
        <w:t xml:space="preserve"> v Bílčicích najít odbočku doleva na hráz – tady někde bude sraz k exkurzi - zaparkujeme na parkovišti a kola uložíme k panu hráznému -  po exkurzi vyjedeme naproti parkoviště kolem přehrady lesem až na louku nebo pole – u dalšíh</w:t>
      </w:r>
      <w:r w:rsidR="00D62B5D">
        <w:rPr>
          <w:rFonts w:ascii="Arial Narrow" w:hAnsi="Arial Narrow"/>
          <w:sz w:val="28"/>
          <w:szCs w:val="28"/>
        </w:rPr>
        <w:t xml:space="preserve">o lesa nebo v lese doleva (asi </w:t>
      </w:r>
      <w:r w:rsidRPr="00BE13E3">
        <w:rPr>
          <w:rFonts w:ascii="Arial Narrow" w:hAnsi="Arial Narrow"/>
          <w:sz w:val="28"/>
          <w:szCs w:val="28"/>
        </w:rPr>
        <w:t>hned na kraji lesa) – kolem lesa přes ty louky nebo pole</w:t>
      </w:r>
      <w:r w:rsidR="00D62B5D">
        <w:rPr>
          <w:rFonts w:ascii="Arial Narrow" w:hAnsi="Arial Narrow"/>
          <w:sz w:val="28"/>
          <w:szCs w:val="28"/>
        </w:rPr>
        <w:t xml:space="preserve"> </w:t>
      </w:r>
      <w:r w:rsidRPr="00BE13E3">
        <w:rPr>
          <w:rFonts w:ascii="Arial Narrow" w:hAnsi="Arial Narrow"/>
          <w:sz w:val="28"/>
          <w:szCs w:val="28"/>
        </w:rPr>
        <w:t xml:space="preserve">(držet se vlevo) až na silnici – doprava po trase 6142 – asi po 500 metrech je odbočka doleva (naučná stezka) až na vrchol Velký Roudný – pokud se nám to bude zdát nesjízdné tak jet rovně do Roudna – ve vsi doleva pořád po trase </w:t>
      </w:r>
      <w:r w:rsidR="00CD13FF">
        <w:rPr>
          <w:rFonts w:ascii="Arial Narrow" w:hAnsi="Arial Narrow"/>
          <w:sz w:val="28"/>
          <w:szCs w:val="28"/>
        </w:rPr>
        <w:t>6142 kolem kostela</w:t>
      </w:r>
      <w:r w:rsidRPr="00BE13E3">
        <w:rPr>
          <w:rFonts w:ascii="Arial Narrow" w:hAnsi="Arial Narrow"/>
          <w:sz w:val="28"/>
          <w:szCs w:val="28"/>
        </w:rPr>
        <w:t xml:space="preserve"> až na rozcestí u autobusové zastávky – zde doleva po </w:t>
      </w:r>
      <w:r w:rsidR="00D62B5D">
        <w:rPr>
          <w:rFonts w:ascii="Arial Narrow" w:hAnsi="Arial Narrow"/>
          <w:sz w:val="28"/>
          <w:szCs w:val="28"/>
        </w:rPr>
        <w:t xml:space="preserve">turistické značce až na vrchol </w:t>
      </w:r>
      <w:r w:rsidRPr="00BE13E3">
        <w:rPr>
          <w:rFonts w:ascii="Arial Narrow" w:hAnsi="Arial Narrow"/>
          <w:sz w:val="28"/>
          <w:szCs w:val="28"/>
        </w:rPr>
        <w:t xml:space="preserve">Velký Roudný – sjet zpátky na rozcestí k zastávce (tady si můžeme odskočit do Roudna k vodě, je tu i hospoda) – odtud dál po silnici po stejné trase 6142 kolem Nové Pláně až na konec zátoky k rozcestí  Černý most (opět možnost koupele a restaurace, toto asi bude nejlepší, můžeme tu lehce poobědvat) – doprava po modré značce kolem vody – po 500 metrech modrá odbočí doleva, ale pojedeme rovně po prasečí stezce  kolem vody – po dalších 500 metrech se stezka vydá doleva do  kopce a dovede nás na trasu 6161 – zde 50 metrů doprava a hned doleva – po trase 6161 až na rozcestí pod Venušinou sopkou – zde doprava na vrchol a zpět – pokračovat do Meziny po trase 6161 až na hlavní silnici – po ní doprava směrem na Razovou a Leskovec – po 500 metrech se dostaneme na trasu 6162 a dále pojedeme po ní – před Razovou odbočíme z hlavní silnice po trase 6162 doprava do polí – pořád se držet této trasy, která nás dovede kolem vody až do Leskovce – (u prvních baráků se dá odbočit doprava k vodě) v obci najet na hlavní silnici a po ní doprava po trase 503 – na křižovatce na kraji lesa rovně po 6142 na hráz – </w:t>
      </w:r>
      <w:r w:rsidR="00CD13FF">
        <w:rPr>
          <w:rFonts w:ascii="Arial Narrow" w:hAnsi="Arial Narrow"/>
          <w:sz w:val="28"/>
          <w:szCs w:val="28"/>
        </w:rPr>
        <w:t>naložit kola na</w:t>
      </w:r>
      <w:r w:rsidRPr="00BE13E3">
        <w:rPr>
          <w:rFonts w:ascii="Arial Narrow" w:hAnsi="Arial Narrow"/>
          <w:sz w:val="28"/>
          <w:szCs w:val="28"/>
        </w:rPr>
        <w:t xml:space="preserve"> vozy </w:t>
      </w:r>
      <w:r w:rsidR="00CD13FF">
        <w:rPr>
          <w:rFonts w:ascii="Arial Narrow" w:hAnsi="Arial Narrow"/>
          <w:sz w:val="28"/>
          <w:szCs w:val="28"/>
        </w:rPr>
        <w:t xml:space="preserve">a </w:t>
      </w:r>
      <w:r w:rsidRPr="00BE13E3">
        <w:rPr>
          <w:rFonts w:ascii="Arial Narrow" w:hAnsi="Arial Narrow"/>
          <w:sz w:val="28"/>
          <w:szCs w:val="28"/>
        </w:rPr>
        <w:t xml:space="preserve">po téže trase jak ráno až do kempu – </w:t>
      </w:r>
      <w:r w:rsidRPr="00CD13FF">
        <w:rPr>
          <w:rFonts w:ascii="Arial Narrow" w:hAnsi="Arial Narrow"/>
          <w:b/>
          <w:sz w:val="28"/>
          <w:szCs w:val="28"/>
          <w:u w:val="single"/>
        </w:rPr>
        <w:t>50 km</w:t>
      </w:r>
    </w:p>
    <w:p w:rsidR="00E47666" w:rsidRPr="00BE13E3" w:rsidRDefault="00E47666" w:rsidP="00E47666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411463" w:rsidRPr="00D62B5D" w:rsidRDefault="00411463" w:rsidP="00411463">
      <w:pPr>
        <w:jc w:val="center"/>
        <w:rPr>
          <w:rFonts w:ascii="Arial Narrow" w:hAnsi="Arial Narrow"/>
          <w:b/>
          <w:sz w:val="28"/>
          <w:szCs w:val="28"/>
        </w:rPr>
      </w:pPr>
      <w:r w:rsidRPr="00D62B5D">
        <w:rPr>
          <w:rFonts w:ascii="Arial Narrow" w:hAnsi="Arial Narrow"/>
          <w:b/>
          <w:sz w:val="28"/>
          <w:szCs w:val="28"/>
        </w:rPr>
        <w:t>2. den</w:t>
      </w:r>
    </w:p>
    <w:p w:rsidR="00411463" w:rsidRDefault="00411463" w:rsidP="00411463">
      <w:pPr>
        <w:jc w:val="center"/>
        <w:rPr>
          <w:rFonts w:ascii="Arial Narrow" w:hAnsi="Arial Narrow"/>
          <w:sz w:val="28"/>
          <w:szCs w:val="28"/>
        </w:rPr>
      </w:pPr>
    </w:p>
    <w:p w:rsidR="00411463" w:rsidRPr="009C06A4" w:rsidRDefault="00411463" w:rsidP="00411463">
      <w:pPr>
        <w:jc w:val="center"/>
        <w:rPr>
          <w:rFonts w:ascii="Arial Narrow" w:hAnsi="Arial Narrow"/>
          <w:sz w:val="28"/>
          <w:szCs w:val="28"/>
          <w:u w:val="single"/>
        </w:rPr>
      </w:pPr>
      <w:r w:rsidRPr="009C06A4">
        <w:rPr>
          <w:rFonts w:ascii="Arial Narrow" w:hAnsi="Arial Narrow"/>
          <w:sz w:val="28"/>
          <w:szCs w:val="28"/>
          <w:u w:val="single"/>
        </w:rPr>
        <w:t>Po stopách břidlice 1</w:t>
      </w:r>
    </w:p>
    <w:p w:rsidR="00411463" w:rsidRPr="00411463" w:rsidRDefault="00411463" w:rsidP="00411463">
      <w:pPr>
        <w:jc w:val="center"/>
        <w:rPr>
          <w:rFonts w:ascii="Arial Narrow" w:hAnsi="Arial Narrow"/>
          <w:sz w:val="28"/>
          <w:szCs w:val="28"/>
        </w:rPr>
      </w:pPr>
    </w:p>
    <w:p w:rsidR="00411463" w:rsidRPr="00411463" w:rsidRDefault="00411463" w:rsidP="00411463">
      <w:pPr>
        <w:jc w:val="both"/>
        <w:rPr>
          <w:rFonts w:ascii="Arial Narrow" w:hAnsi="Arial Narrow"/>
          <w:sz w:val="28"/>
          <w:szCs w:val="28"/>
        </w:rPr>
      </w:pPr>
      <w:r w:rsidRPr="00411463">
        <w:rPr>
          <w:rFonts w:ascii="Arial Narrow" w:hAnsi="Arial Narrow"/>
          <w:sz w:val="28"/>
          <w:szCs w:val="28"/>
        </w:rPr>
        <w:t xml:space="preserve">Z kempu vyjedeme po proudu po trase 6132 do Podhradí -  po příjezdu na hlavní silnici doleva po trase 551 – za mostem v první zatáčce po stejné trase doprava – po trase 551 a červené turistické až k papírenskému splavu – odtud stále po stejných trasách až k rozcestí „Most vodního náhonu“ – z tohoto místa po pěšině na břehu kanálu asi tři kilometry až k papírně – </w:t>
      </w:r>
      <w:r w:rsidR="0066665C">
        <w:rPr>
          <w:rFonts w:ascii="Arial Narrow" w:hAnsi="Arial Narrow"/>
          <w:sz w:val="28"/>
          <w:szCs w:val="28"/>
        </w:rPr>
        <w:t>po příjezdu na cestu</w:t>
      </w:r>
      <w:r w:rsidRPr="00411463">
        <w:rPr>
          <w:rFonts w:ascii="Arial Narrow" w:hAnsi="Arial Narrow"/>
          <w:sz w:val="28"/>
          <w:szCs w:val="28"/>
        </w:rPr>
        <w:t xml:space="preserve"> doleva až na hlavní silnici a po ní doleva </w:t>
      </w:r>
      <w:r w:rsidR="0066665C">
        <w:rPr>
          <w:rFonts w:ascii="Arial Narrow" w:hAnsi="Arial Narrow"/>
          <w:sz w:val="28"/>
          <w:szCs w:val="28"/>
        </w:rPr>
        <w:t xml:space="preserve">a </w:t>
      </w:r>
      <w:r w:rsidRPr="00411463">
        <w:rPr>
          <w:rFonts w:ascii="Arial Narrow" w:hAnsi="Arial Narrow"/>
          <w:sz w:val="28"/>
          <w:szCs w:val="28"/>
        </w:rPr>
        <w:t xml:space="preserve">stále po silnicích do </w:t>
      </w:r>
      <w:proofErr w:type="spellStart"/>
      <w:r w:rsidRPr="00411463">
        <w:rPr>
          <w:rFonts w:ascii="Arial Narrow" w:hAnsi="Arial Narrow"/>
          <w:sz w:val="28"/>
          <w:szCs w:val="28"/>
        </w:rPr>
        <w:t>Domarodovic</w:t>
      </w:r>
      <w:proofErr w:type="spellEnd"/>
      <w:r w:rsidRPr="00411463">
        <w:rPr>
          <w:rFonts w:ascii="Arial Narrow" w:hAnsi="Arial Narrow"/>
          <w:sz w:val="28"/>
          <w:szCs w:val="28"/>
        </w:rPr>
        <w:t xml:space="preserve"> – </w:t>
      </w:r>
      <w:proofErr w:type="spellStart"/>
      <w:r w:rsidRPr="00411463">
        <w:rPr>
          <w:rFonts w:ascii="Arial Narrow" w:hAnsi="Arial Narrow"/>
          <w:sz w:val="28"/>
          <w:szCs w:val="28"/>
        </w:rPr>
        <w:t>Melče</w:t>
      </w:r>
      <w:proofErr w:type="spellEnd"/>
      <w:r w:rsidRPr="00411463">
        <w:rPr>
          <w:rFonts w:ascii="Arial Narrow" w:hAnsi="Arial Narrow"/>
          <w:sz w:val="28"/>
          <w:szCs w:val="28"/>
        </w:rPr>
        <w:t xml:space="preserve"> – Moravice – tuto projet rovně směrem na Nové </w:t>
      </w:r>
      <w:proofErr w:type="spellStart"/>
      <w:r w:rsidRPr="00411463">
        <w:rPr>
          <w:rFonts w:ascii="Arial Narrow" w:hAnsi="Arial Narrow"/>
          <w:sz w:val="28"/>
          <w:szCs w:val="28"/>
        </w:rPr>
        <w:t>Lublice</w:t>
      </w:r>
      <w:proofErr w:type="spellEnd"/>
      <w:r w:rsidRPr="00411463">
        <w:rPr>
          <w:rFonts w:ascii="Arial Narrow" w:hAnsi="Arial Narrow"/>
          <w:sz w:val="28"/>
          <w:szCs w:val="28"/>
        </w:rPr>
        <w:t xml:space="preserve">- kousek před lesíkem doprava na </w:t>
      </w:r>
      <w:proofErr w:type="spellStart"/>
      <w:r w:rsidRPr="00411463">
        <w:rPr>
          <w:rFonts w:ascii="Arial Narrow" w:hAnsi="Arial Narrow"/>
          <w:sz w:val="28"/>
          <w:szCs w:val="28"/>
        </w:rPr>
        <w:t>Mladecko</w:t>
      </w:r>
      <w:proofErr w:type="spellEnd"/>
      <w:r w:rsidRPr="00411463">
        <w:rPr>
          <w:rFonts w:ascii="Arial Narrow" w:hAnsi="Arial Narrow"/>
          <w:sz w:val="28"/>
          <w:szCs w:val="28"/>
        </w:rPr>
        <w:t xml:space="preserve"> – asi 100 metrů po výjezdu z lesíku je odbočka doprava – v remízku je pumpa na minerálku</w:t>
      </w:r>
      <w:r w:rsidR="0066665C">
        <w:rPr>
          <w:rFonts w:ascii="Arial Narrow" w:hAnsi="Arial Narrow"/>
          <w:sz w:val="28"/>
          <w:szCs w:val="28"/>
        </w:rPr>
        <w:t xml:space="preserve"> Jordán</w:t>
      </w:r>
      <w:r w:rsidRPr="00411463">
        <w:rPr>
          <w:rFonts w:ascii="Arial Narrow" w:hAnsi="Arial Narrow"/>
          <w:sz w:val="28"/>
          <w:szCs w:val="28"/>
        </w:rPr>
        <w:t xml:space="preserve">, kterou si doplníme zásoby – zpět na silnici a pokračovat dál na </w:t>
      </w:r>
      <w:proofErr w:type="spellStart"/>
      <w:r w:rsidRPr="00411463">
        <w:rPr>
          <w:rFonts w:ascii="Arial Narrow" w:hAnsi="Arial Narrow"/>
          <w:sz w:val="28"/>
          <w:szCs w:val="28"/>
        </w:rPr>
        <w:t>Mladecko</w:t>
      </w:r>
      <w:proofErr w:type="spellEnd"/>
      <w:r w:rsidRPr="00411463">
        <w:rPr>
          <w:rFonts w:ascii="Arial Narrow" w:hAnsi="Arial Narrow"/>
          <w:sz w:val="28"/>
          <w:szCs w:val="28"/>
        </w:rPr>
        <w:t xml:space="preserve"> – po výjezdu z lesa projedeme malým remízkem s nějakým stavením a za ním v levotočivé zatáčce je odbočka doprava do muzea – po odjezdu z muzea přijedeme na parkoviště u rybníka – přejedeme hlavní silnici a potom koleje a u kapličky se dáme doleva do </w:t>
      </w:r>
      <w:proofErr w:type="spellStart"/>
      <w:r w:rsidRPr="00411463">
        <w:rPr>
          <w:rFonts w:ascii="Arial Narrow" w:hAnsi="Arial Narrow"/>
          <w:sz w:val="28"/>
          <w:szCs w:val="28"/>
        </w:rPr>
        <w:t>Jakartovic</w:t>
      </w:r>
      <w:proofErr w:type="spellEnd"/>
      <w:r w:rsidRPr="00411463">
        <w:rPr>
          <w:rFonts w:ascii="Arial Narrow" w:hAnsi="Arial Narrow"/>
          <w:sz w:val="28"/>
          <w:szCs w:val="28"/>
        </w:rPr>
        <w:t xml:space="preserve"> – tady na první křižovatce doleva a kolem kostela až ke štole – tady odbočit doleva do kopce a bez odbočení vyjet až na hřeben </w:t>
      </w:r>
      <w:r w:rsidRPr="00411463">
        <w:rPr>
          <w:rFonts w:ascii="Arial Narrow" w:hAnsi="Arial Narrow"/>
          <w:sz w:val="28"/>
          <w:szCs w:val="28"/>
        </w:rPr>
        <w:lastRenderedPageBreak/>
        <w:t xml:space="preserve">k lomům (mapka i s pěšinou) – projet to kousek doprava a pak se zase vrátit – až si to vše prohlédneme, sjedeme s kopce po pěšině kolem lesa až na silnici – doleva a na další křižovatce doprava do vsi Bohdanovice – u kostela doleva </w:t>
      </w:r>
      <w:r w:rsidR="0066665C">
        <w:rPr>
          <w:rFonts w:ascii="Arial Narrow" w:hAnsi="Arial Narrow"/>
          <w:sz w:val="28"/>
          <w:szCs w:val="28"/>
        </w:rPr>
        <w:t xml:space="preserve">- </w:t>
      </w:r>
      <w:r w:rsidRPr="00411463">
        <w:rPr>
          <w:rFonts w:ascii="Arial Narrow" w:hAnsi="Arial Narrow"/>
          <w:sz w:val="28"/>
          <w:szCs w:val="28"/>
        </w:rPr>
        <w:t>za vs</w:t>
      </w:r>
      <w:r w:rsidR="0066665C">
        <w:rPr>
          <w:rFonts w:ascii="Arial Narrow" w:hAnsi="Arial Narrow"/>
          <w:sz w:val="28"/>
          <w:szCs w:val="28"/>
        </w:rPr>
        <w:t>í</w:t>
      </w:r>
      <w:r w:rsidRPr="00411463">
        <w:rPr>
          <w:rFonts w:ascii="Arial Narrow" w:hAnsi="Arial Narrow"/>
          <w:sz w:val="28"/>
          <w:szCs w:val="28"/>
        </w:rPr>
        <w:t xml:space="preserve"> kolem hřbitova na další křižovatku – doprava po silnici – ještě před mostem </w:t>
      </w:r>
      <w:r w:rsidR="0066665C">
        <w:rPr>
          <w:rFonts w:ascii="Arial Narrow" w:hAnsi="Arial Narrow"/>
          <w:sz w:val="28"/>
          <w:szCs w:val="28"/>
        </w:rPr>
        <w:t xml:space="preserve">přes Moravici </w:t>
      </w:r>
      <w:r w:rsidRPr="00411463">
        <w:rPr>
          <w:rFonts w:ascii="Arial Narrow" w:hAnsi="Arial Narrow"/>
          <w:sz w:val="28"/>
          <w:szCs w:val="28"/>
        </w:rPr>
        <w:t xml:space="preserve">odbočit ve Slezské Hartě doprava ke zřícenině kostela – </w:t>
      </w:r>
      <w:r w:rsidR="0066665C">
        <w:rPr>
          <w:rFonts w:ascii="Arial Narrow" w:hAnsi="Arial Narrow"/>
          <w:sz w:val="28"/>
          <w:szCs w:val="28"/>
        </w:rPr>
        <w:t xml:space="preserve">potom </w:t>
      </w:r>
      <w:r w:rsidRPr="00411463">
        <w:rPr>
          <w:rFonts w:ascii="Arial Narrow" w:hAnsi="Arial Narrow"/>
          <w:sz w:val="28"/>
          <w:szCs w:val="28"/>
        </w:rPr>
        <w:t xml:space="preserve">zpět na hlavní a doprava na most přes Moravici – hned </w:t>
      </w:r>
      <w:r w:rsidR="0066665C">
        <w:rPr>
          <w:rFonts w:ascii="Arial Narrow" w:hAnsi="Arial Narrow"/>
          <w:sz w:val="28"/>
          <w:szCs w:val="28"/>
        </w:rPr>
        <w:t xml:space="preserve">za mostem </w:t>
      </w:r>
      <w:r w:rsidRPr="00411463">
        <w:rPr>
          <w:rFonts w:ascii="Arial Narrow" w:hAnsi="Arial Narrow"/>
          <w:sz w:val="28"/>
          <w:szCs w:val="28"/>
        </w:rPr>
        <w:t xml:space="preserve">doleva kolem řeky –  kolem přehrady </w:t>
      </w:r>
      <w:r w:rsidRPr="0066665C">
        <w:rPr>
          <w:rFonts w:ascii="Arial Narrow" w:hAnsi="Arial Narrow"/>
          <w:sz w:val="28"/>
          <w:szCs w:val="28"/>
        </w:rPr>
        <w:t>podle mapky</w:t>
      </w:r>
      <w:r w:rsidRPr="00411463">
        <w:rPr>
          <w:rFonts w:ascii="Arial Narrow" w:hAnsi="Arial Narrow"/>
          <w:sz w:val="28"/>
          <w:szCs w:val="28"/>
        </w:rPr>
        <w:t xml:space="preserve">  až na hráz přehrady Lobník – za hrází doleva po trase 6146 až na hráz Kružberk – odtud doprava po silnici a trase 503 přes Svatoňovice do Čermné – doleva přes koleje směr Těchanovice – před nimi  doprava (třeba zkratkou) – na další křižovatce doleva po trase 6132  do Lhotky – přes Lhotku po téže trase do polí až do kempu – </w:t>
      </w:r>
      <w:r w:rsidRPr="00411463">
        <w:rPr>
          <w:rFonts w:ascii="Arial Narrow" w:hAnsi="Arial Narrow"/>
          <w:b/>
          <w:sz w:val="28"/>
          <w:szCs w:val="28"/>
          <w:u w:val="single"/>
        </w:rPr>
        <w:t>75 km</w:t>
      </w:r>
    </w:p>
    <w:p w:rsidR="002A3680" w:rsidRDefault="002A3680" w:rsidP="002A3680">
      <w:pPr>
        <w:jc w:val="both"/>
        <w:rPr>
          <w:rFonts w:ascii="Arial Narrow" w:hAnsi="Arial Narrow"/>
          <w:sz w:val="28"/>
          <w:szCs w:val="28"/>
        </w:rPr>
      </w:pPr>
    </w:p>
    <w:p w:rsidR="00C10716" w:rsidRPr="00D62B5D" w:rsidRDefault="00C10716" w:rsidP="00C1071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</w:t>
      </w:r>
      <w:r w:rsidRPr="00D62B5D">
        <w:rPr>
          <w:rFonts w:ascii="Arial Narrow" w:hAnsi="Arial Narrow"/>
          <w:b/>
          <w:sz w:val="28"/>
          <w:szCs w:val="28"/>
        </w:rPr>
        <w:t>. den</w:t>
      </w:r>
    </w:p>
    <w:p w:rsidR="00C10716" w:rsidRDefault="00C10716" w:rsidP="00C10716">
      <w:pPr>
        <w:jc w:val="center"/>
        <w:rPr>
          <w:rFonts w:ascii="Arial Narrow" w:hAnsi="Arial Narrow"/>
          <w:sz w:val="28"/>
          <w:szCs w:val="28"/>
        </w:rPr>
      </w:pPr>
    </w:p>
    <w:p w:rsidR="00C10716" w:rsidRPr="009C06A4" w:rsidRDefault="00C10716" w:rsidP="00C10716">
      <w:pPr>
        <w:jc w:val="center"/>
        <w:rPr>
          <w:rFonts w:ascii="Arial Narrow" w:hAnsi="Arial Narrow"/>
          <w:sz w:val="28"/>
          <w:szCs w:val="28"/>
          <w:u w:val="single"/>
        </w:rPr>
      </w:pPr>
      <w:r w:rsidRPr="009C06A4">
        <w:rPr>
          <w:rFonts w:ascii="Arial Narrow" w:hAnsi="Arial Narrow"/>
          <w:sz w:val="28"/>
          <w:szCs w:val="28"/>
          <w:u w:val="single"/>
        </w:rPr>
        <w:t>Po stopách břidlice 2</w:t>
      </w:r>
    </w:p>
    <w:p w:rsidR="00C10716" w:rsidRDefault="00C10716" w:rsidP="002A3680">
      <w:pPr>
        <w:jc w:val="both"/>
        <w:rPr>
          <w:rFonts w:ascii="Arial Narrow" w:hAnsi="Arial Narrow"/>
          <w:sz w:val="28"/>
          <w:szCs w:val="28"/>
        </w:rPr>
      </w:pPr>
    </w:p>
    <w:p w:rsidR="009C06A4" w:rsidRPr="009C06A4" w:rsidRDefault="009C06A4" w:rsidP="009C06A4">
      <w:pPr>
        <w:jc w:val="both"/>
        <w:rPr>
          <w:rFonts w:ascii="Arial Narrow" w:hAnsi="Arial Narrow"/>
          <w:sz w:val="28"/>
          <w:szCs w:val="28"/>
        </w:rPr>
      </w:pPr>
      <w:r w:rsidRPr="009C06A4">
        <w:rPr>
          <w:rFonts w:ascii="Arial Narrow" w:hAnsi="Arial Narrow"/>
          <w:sz w:val="28"/>
          <w:szCs w:val="28"/>
        </w:rPr>
        <w:t xml:space="preserve">Z kempu vyjedeme proti proudu po trase 6132 do </w:t>
      </w:r>
      <w:r>
        <w:rPr>
          <w:rFonts w:ascii="Arial Narrow" w:hAnsi="Arial Narrow"/>
          <w:sz w:val="28"/>
          <w:szCs w:val="28"/>
        </w:rPr>
        <w:t>L</w:t>
      </w:r>
      <w:r w:rsidRPr="009C06A4">
        <w:rPr>
          <w:rFonts w:ascii="Arial Narrow" w:hAnsi="Arial Narrow"/>
          <w:sz w:val="28"/>
          <w:szCs w:val="28"/>
        </w:rPr>
        <w:t xml:space="preserve">hotky – Lhotku projedeme po téže trase až na další silnici </w:t>
      </w:r>
      <w:r>
        <w:rPr>
          <w:rFonts w:ascii="Arial Narrow" w:hAnsi="Arial Narrow"/>
          <w:sz w:val="28"/>
          <w:szCs w:val="28"/>
        </w:rPr>
        <w:t>-</w:t>
      </w:r>
      <w:r w:rsidRPr="009C06A4">
        <w:rPr>
          <w:rFonts w:ascii="Arial Narrow" w:hAnsi="Arial Narrow"/>
          <w:sz w:val="28"/>
          <w:szCs w:val="28"/>
        </w:rPr>
        <w:t xml:space="preserve"> trasu opustíme a dáme se doprava – po kilometru odbočíme zkratkou doleva a pak hned zase doleva -  směr Čermná – za přejezdem doprava a jet až do Svatoňovic – ve Svatoňovicích na první odbočce doleva ke kostelu – za kostelem před koncem vsi doprava po naučné stezce kolem kolejí – po příjezdu na silnici u kempu v Bud</w:t>
      </w:r>
      <w:r>
        <w:rPr>
          <w:rFonts w:ascii="Arial Narrow" w:hAnsi="Arial Narrow"/>
          <w:sz w:val="28"/>
          <w:szCs w:val="28"/>
        </w:rPr>
        <w:t>iš</w:t>
      </w:r>
      <w:r w:rsidRPr="009C06A4">
        <w:rPr>
          <w:rFonts w:ascii="Arial Narrow" w:hAnsi="Arial Narrow"/>
          <w:sz w:val="28"/>
          <w:szCs w:val="28"/>
        </w:rPr>
        <w:t>ově doleva – po 500 metrech doleva po modré značce a zároveň i naučné stezce -  asi po</w:t>
      </w:r>
      <w:r>
        <w:rPr>
          <w:rFonts w:ascii="Arial Narrow" w:hAnsi="Arial Narrow"/>
          <w:sz w:val="28"/>
          <w:szCs w:val="28"/>
        </w:rPr>
        <w:t xml:space="preserve"> dvou kilometrech bude rozcestí</w:t>
      </w:r>
      <w:r w:rsidRPr="009C06A4">
        <w:rPr>
          <w:rFonts w:ascii="Arial Narrow" w:hAnsi="Arial Narrow"/>
          <w:sz w:val="28"/>
          <w:szCs w:val="28"/>
        </w:rPr>
        <w:t>, kde se rozhodneme, kudy kam – buď po dál po silnici až na rozcestí „údolí Budišovky“, nebo dál po modré na stejné rozcestí – zde opět stejná situace, buď po modré lesem nebo dál po cestě kolem vody až k rozcestí „čemenský mlýn“ – odt</w:t>
      </w:r>
      <w:r>
        <w:rPr>
          <w:rFonts w:ascii="Arial Narrow" w:hAnsi="Arial Narrow"/>
          <w:sz w:val="28"/>
          <w:szCs w:val="28"/>
        </w:rPr>
        <w:t xml:space="preserve">ud po silnici po proudu </w:t>
      </w:r>
      <w:proofErr w:type="gramStart"/>
      <w:r>
        <w:rPr>
          <w:rFonts w:ascii="Arial Narrow" w:hAnsi="Arial Narrow"/>
          <w:sz w:val="28"/>
          <w:szCs w:val="28"/>
        </w:rPr>
        <w:t>potoka,</w:t>
      </w:r>
      <w:r w:rsidRPr="009C06A4">
        <w:rPr>
          <w:rFonts w:ascii="Arial Narrow" w:hAnsi="Arial Narrow"/>
          <w:sz w:val="28"/>
          <w:szCs w:val="28"/>
        </w:rPr>
        <w:t>! u rybníka</w:t>
      </w:r>
      <w:proofErr w:type="gramEnd"/>
      <w:r w:rsidRPr="009C06A4">
        <w:rPr>
          <w:rFonts w:ascii="Arial Narrow" w:hAnsi="Arial Narrow"/>
          <w:sz w:val="28"/>
          <w:szCs w:val="28"/>
        </w:rPr>
        <w:t xml:space="preserve"> rovně, ne doprava! – asi po 1,5 kilometru se připojí modrá a po ní na Hadinku – odtud po modré až na odbočení asfaltky do vojenského prostoru – odtud po stej</w:t>
      </w:r>
      <w:r>
        <w:rPr>
          <w:rFonts w:ascii="Arial Narrow" w:hAnsi="Arial Narrow"/>
          <w:sz w:val="28"/>
          <w:szCs w:val="28"/>
        </w:rPr>
        <w:t xml:space="preserve">né modré až Odře a potom lesem </w:t>
      </w:r>
      <w:r w:rsidRPr="009C06A4">
        <w:rPr>
          <w:rFonts w:ascii="Arial Narrow" w:hAnsi="Arial Narrow"/>
          <w:sz w:val="28"/>
          <w:szCs w:val="28"/>
        </w:rPr>
        <w:t>až k rozcestí „spálovský mlýn“ -  zde se napojit na silnici – přejet Odru ke Skále Panny Marie – po silnici až do Klokočůvku na rozcestí k hospodě – odbočit kousek doleva až k hlavní silnici – zde doleva po trase 503 – před železniční zastávkou doleva do Klokočova – projet kolem kostela až k odbočce a po ní do Vítkova – po trase 6133 k nádraží -  doprava po ulici Švermova – na křižovatce s Oderskou po ní doleva – na druhé křižovatce doleva po Těchanovické – u nějaké továrny doprava a hned rovně po trase 6132</w:t>
      </w:r>
      <w:r>
        <w:rPr>
          <w:rFonts w:ascii="Arial Narrow" w:hAnsi="Arial Narrow"/>
          <w:sz w:val="28"/>
          <w:szCs w:val="28"/>
        </w:rPr>
        <w:t>, která povede po silnici</w:t>
      </w:r>
      <w:r w:rsidRPr="009C06A4">
        <w:rPr>
          <w:rFonts w:ascii="Arial Narrow" w:hAnsi="Arial Narrow"/>
          <w:sz w:val="28"/>
          <w:szCs w:val="28"/>
        </w:rPr>
        <w:t xml:space="preserve"> až do kempu - </w:t>
      </w:r>
      <w:r w:rsidRPr="009C06A4">
        <w:rPr>
          <w:rFonts w:ascii="Arial Narrow" w:hAnsi="Arial Narrow"/>
          <w:b/>
          <w:sz w:val="28"/>
          <w:szCs w:val="28"/>
          <w:u w:val="single"/>
        </w:rPr>
        <w:t>50 km</w:t>
      </w:r>
    </w:p>
    <w:p w:rsidR="00C10716" w:rsidRPr="00BE13E3" w:rsidRDefault="00C10716" w:rsidP="002A3680">
      <w:pPr>
        <w:jc w:val="both"/>
        <w:rPr>
          <w:rFonts w:ascii="Arial Narrow" w:hAnsi="Arial Narrow"/>
          <w:sz w:val="28"/>
          <w:szCs w:val="28"/>
        </w:rPr>
      </w:pPr>
    </w:p>
    <w:sectPr w:rsidR="00C10716" w:rsidRPr="00BE13E3" w:rsidSect="006F7143">
      <w:headerReference w:type="even" r:id="rId9"/>
      <w:headerReference w:type="default" r:id="rId10"/>
      <w:pgSz w:w="11906" w:h="16838"/>
      <w:pgMar w:top="993" w:right="1286" w:bottom="54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0C9" w:rsidRDefault="004960C9">
      <w:r>
        <w:separator/>
      </w:r>
    </w:p>
  </w:endnote>
  <w:endnote w:type="continuationSeparator" w:id="0">
    <w:p w:rsidR="004960C9" w:rsidRDefault="0049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mbra B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0C9" w:rsidRDefault="004960C9">
      <w:r>
        <w:separator/>
      </w:r>
    </w:p>
  </w:footnote>
  <w:footnote w:type="continuationSeparator" w:id="0">
    <w:p w:rsidR="004960C9" w:rsidRDefault="00496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56" w:rsidRDefault="0058793E" w:rsidP="00524B3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B6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6956" w:rsidRDefault="004B6956" w:rsidP="00524B31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56" w:rsidRDefault="0058793E" w:rsidP="00524B3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B69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7948">
      <w:rPr>
        <w:rStyle w:val="slostrnky"/>
        <w:noProof/>
      </w:rPr>
      <w:t>3</w:t>
    </w:r>
    <w:r>
      <w:rPr>
        <w:rStyle w:val="slostrnky"/>
      </w:rPr>
      <w:fldChar w:fldCharType="end"/>
    </w:r>
  </w:p>
  <w:p w:rsidR="004B6956" w:rsidRDefault="004B6956" w:rsidP="00524B31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660B"/>
    <w:multiLevelType w:val="hybridMultilevel"/>
    <w:tmpl w:val="1C7C3050"/>
    <w:lvl w:ilvl="0" w:tplc="DE866B4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851A7D"/>
    <w:multiLevelType w:val="hybridMultilevel"/>
    <w:tmpl w:val="457E6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B3899"/>
    <w:multiLevelType w:val="hybridMultilevel"/>
    <w:tmpl w:val="D570A5D2"/>
    <w:lvl w:ilvl="0" w:tplc="0C1AB6EA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3">
    <w:nsid w:val="2B7032DA"/>
    <w:multiLevelType w:val="hybridMultilevel"/>
    <w:tmpl w:val="FFDC3E4E"/>
    <w:lvl w:ilvl="0" w:tplc="681A2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6D0859"/>
    <w:multiLevelType w:val="hybridMultilevel"/>
    <w:tmpl w:val="C7A0D744"/>
    <w:lvl w:ilvl="0" w:tplc="013C9FAA"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DB12008"/>
    <w:multiLevelType w:val="hybridMultilevel"/>
    <w:tmpl w:val="3E442E60"/>
    <w:lvl w:ilvl="0" w:tplc="D960C4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CC6038"/>
    <w:multiLevelType w:val="hybridMultilevel"/>
    <w:tmpl w:val="C73249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BA7B50"/>
    <w:multiLevelType w:val="hybridMultilevel"/>
    <w:tmpl w:val="AB067240"/>
    <w:lvl w:ilvl="0" w:tplc="876A4F54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217397"/>
    <w:multiLevelType w:val="hybridMultilevel"/>
    <w:tmpl w:val="7A4E78AE"/>
    <w:lvl w:ilvl="0" w:tplc="65ACDD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0BD"/>
    <w:rsid w:val="00001678"/>
    <w:rsid w:val="00001F09"/>
    <w:rsid w:val="00002F49"/>
    <w:rsid w:val="00004636"/>
    <w:rsid w:val="000051A0"/>
    <w:rsid w:val="00006842"/>
    <w:rsid w:val="000078D4"/>
    <w:rsid w:val="000101CB"/>
    <w:rsid w:val="00025E7E"/>
    <w:rsid w:val="00027647"/>
    <w:rsid w:val="00044B0B"/>
    <w:rsid w:val="000531B9"/>
    <w:rsid w:val="00055E2D"/>
    <w:rsid w:val="000604A9"/>
    <w:rsid w:val="00062358"/>
    <w:rsid w:val="00063B57"/>
    <w:rsid w:val="00064CA4"/>
    <w:rsid w:val="00075CC8"/>
    <w:rsid w:val="00077C24"/>
    <w:rsid w:val="000835A1"/>
    <w:rsid w:val="00084E1F"/>
    <w:rsid w:val="00093313"/>
    <w:rsid w:val="000A0CF5"/>
    <w:rsid w:val="000A5311"/>
    <w:rsid w:val="000A7948"/>
    <w:rsid w:val="000A7E76"/>
    <w:rsid w:val="000B6698"/>
    <w:rsid w:val="000C1423"/>
    <w:rsid w:val="000C4408"/>
    <w:rsid w:val="000C5061"/>
    <w:rsid w:val="000D3825"/>
    <w:rsid w:val="000D6A8A"/>
    <w:rsid w:val="000F67F6"/>
    <w:rsid w:val="00100A8D"/>
    <w:rsid w:val="001016C6"/>
    <w:rsid w:val="00106FC8"/>
    <w:rsid w:val="0011022F"/>
    <w:rsid w:val="00114869"/>
    <w:rsid w:val="00116073"/>
    <w:rsid w:val="00117132"/>
    <w:rsid w:val="0012356F"/>
    <w:rsid w:val="0012426E"/>
    <w:rsid w:val="001248A8"/>
    <w:rsid w:val="001340CA"/>
    <w:rsid w:val="00152447"/>
    <w:rsid w:val="00164B31"/>
    <w:rsid w:val="00183F44"/>
    <w:rsid w:val="00190C3D"/>
    <w:rsid w:val="00193396"/>
    <w:rsid w:val="0019341B"/>
    <w:rsid w:val="00194506"/>
    <w:rsid w:val="00197206"/>
    <w:rsid w:val="001A0D55"/>
    <w:rsid w:val="001A7343"/>
    <w:rsid w:val="001B101F"/>
    <w:rsid w:val="001B31D1"/>
    <w:rsid w:val="001C613D"/>
    <w:rsid w:val="001D3355"/>
    <w:rsid w:val="001D6406"/>
    <w:rsid w:val="001E183B"/>
    <w:rsid w:val="001E266E"/>
    <w:rsid w:val="001E29C0"/>
    <w:rsid w:val="001E2B03"/>
    <w:rsid w:val="001E7848"/>
    <w:rsid w:val="00202FC7"/>
    <w:rsid w:val="00210247"/>
    <w:rsid w:val="00213108"/>
    <w:rsid w:val="00227742"/>
    <w:rsid w:val="00227E50"/>
    <w:rsid w:val="00236200"/>
    <w:rsid w:val="00236396"/>
    <w:rsid w:val="00237597"/>
    <w:rsid w:val="00240312"/>
    <w:rsid w:val="002414E8"/>
    <w:rsid w:val="002430C5"/>
    <w:rsid w:val="00246615"/>
    <w:rsid w:val="00247565"/>
    <w:rsid w:val="00251106"/>
    <w:rsid w:val="00282E50"/>
    <w:rsid w:val="00284780"/>
    <w:rsid w:val="00287BEA"/>
    <w:rsid w:val="00287D55"/>
    <w:rsid w:val="002936AF"/>
    <w:rsid w:val="00297446"/>
    <w:rsid w:val="002A24E2"/>
    <w:rsid w:val="002A3680"/>
    <w:rsid w:val="002B6C09"/>
    <w:rsid w:val="002C0B3C"/>
    <w:rsid w:val="002C534A"/>
    <w:rsid w:val="002D0EC9"/>
    <w:rsid w:val="002E187D"/>
    <w:rsid w:val="002E378C"/>
    <w:rsid w:val="002E6F91"/>
    <w:rsid w:val="002E7EE4"/>
    <w:rsid w:val="003068C0"/>
    <w:rsid w:val="003071B9"/>
    <w:rsid w:val="00312C5A"/>
    <w:rsid w:val="00317049"/>
    <w:rsid w:val="00321FAD"/>
    <w:rsid w:val="00332DA6"/>
    <w:rsid w:val="00336426"/>
    <w:rsid w:val="003400BA"/>
    <w:rsid w:val="00341333"/>
    <w:rsid w:val="00345074"/>
    <w:rsid w:val="003473FA"/>
    <w:rsid w:val="00351375"/>
    <w:rsid w:val="00351D3B"/>
    <w:rsid w:val="00354C27"/>
    <w:rsid w:val="00357A46"/>
    <w:rsid w:val="00366943"/>
    <w:rsid w:val="0036790A"/>
    <w:rsid w:val="00371BCA"/>
    <w:rsid w:val="00382472"/>
    <w:rsid w:val="003830CA"/>
    <w:rsid w:val="003835F5"/>
    <w:rsid w:val="0039476D"/>
    <w:rsid w:val="00394CAA"/>
    <w:rsid w:val="003A04AF"/>
    <w:rsid w:val="003A317C"/>
    <w:rsid w:val="003A3952"/>
    <w:rsid w:val="003B69D6"/>
    <w:rsid w:val="003B7CB7"/>
    <w:rsid w:val="003B7EB3"/>
    <w:rsid w:val="003C1551"/>
    <w:rsid w:val="003C3AA3"/>
    <w:rsid w:val="003D04E0"/>
    <w:rsid w:val="003D32B7"/>
    <w:rsid w:val="003D63B9"/>
    <w:rsid w:val="003E332D"/>
    <w:rsid w:val="003F0FEE"/>
    <w:rsid w:val="003F3378"/>
    <w:rsid w:val="003F467D"/>
    <w:rsid w:val="003F5EB7"/>
    <w:rsid w:val="003F6849"/>
    <w:rsid w:val="00401FFE"/>
    <w:rsid w:val="00405A54"/>
    <w:rsid w:val="0041044D"/>
    <w:rsid w:val="00411463"/>
    <w:rsid w:val="0041175F"/>
    <w:rsid w:val="00413BFC"/>
    <w:rsid w:val="00413D44"/>
    <w:rsid w:val="00422714"/>
    <w:rsid w:val="00425F7A"/>
    <w:rsid w:val="00426519"/>
    <w:rsid w:val="00431A17"/>
    <w:rsid w:val="00437DEF"/>
    <w:rsid w:val="00443EFF"/>
    <w:rsid w:val="00454CE4"/>
    <w:rsid w:val="00462EBF"/>
    <w:rsid w:val="0046395B"/>
    <w:rsid w:val="00471189"/>
    <w:rsid w:val="004732FA"/>
    <w:rsid w:val="00475711"/>
    <w:rsid w:val="0048511E"/>
    <w:rsid w:val="00495C2B"/>
    <w:rsid w:val="004960C9"/>
    <w:rsid w:val="00497E53"/>
    <w:rsid w:val="004A08C7"/>
    <w:rsid w:val="004B3D50"/>
    <w:rsid w:val="004B4CF0"/>
    <w:rsid w:val="004B5A24"/>
    <w:rsid w:val="004B6956"/>
    <w:rsid w:val="004B7991"/>
    <w:rsid w:val="004C067B"/>
    <w:rsid w:val="004C2A89"/>
    <w:rsid w:val="004C6719"/>
    <w:rsid w:val="004D2DA4"/>
    <w:rsid w:val="004E353B"/>
    <w:rsid w:val="004E7383"/>
    <w:rsid w:val="004F020C"/>
    <w:rsid w:val="004F39AC"/>
    <w:rsid w:val="004F3AE7"/>
    <w:rsid w:val="004F44AD"/>
    <w:rsid w:val="00507777"/>
    <w:rsid w:val="0052454F"/>
    <w:rsid w:val="00524B31"/>
    <w:rsid w:val="00527336"/>
    <w:rsid w:val="00527A43"/>
    <w:rsid w:val="005312D7"/>
    <w:rsid w:val="00540D6C"/>
    <w:rsid w:val="00547B36"/>
    <w:rsid w:val="00553863"/>
    <w:rsid w:val="00553D2D"/>
    <w:rsid w:val="005634E0"/>
    <w:rsid w:val="0056726C"/>
    <w:rsid w:val="00570D82"/>
    <w:rsid w:val="00573DCE"/>
    <w:rsid w:val="00581AD9"/>
    <w:rsid w:val="005868D4"/>
    <w:rsid w:val="0058793E"/>
    <w:rsid w:val="00590D92"/>
    <w:rsid w:val="005967EF"/>
    <w:rsid w:val="005A2D47"/>
    <w:rsid w:val="005A311D"/>
    <w:rsid w:val="005A3E5D"/>
    <w:rsid w:val="005A55F6"/>
    <w:rsid w:val="005A60A0"/>
    <w:rsid w:val="005A688D"/>
    <w:rsid w:val="005B1203"/>
    <w:rsid w:val="005B78DE"/>
    <w:rsid w:val="005C0080"/>
    <w:rsid w:val="005C115A"/>
    <w:rsid w:val="005C1D1B"/>
    <w:rsid w:val="005C2459"/>
    <w:rsid w:val="005C4912"/>
    <w:rsid w:val="005C663E"/>
    <w:rsid w:val="005E5D1E"/>
    <w:rsid w:val="005E6AD5"/>
    <w:rsid w:val="005F2343"/>
    <w:rsid w:val="005F502A"/>
    <w:rsid w:val="00600AB1"/>
    <w:rsid w:val="0060269E"/>
    <w:rsid w:val="0060302C"/>
    <w:rsid w:val="0063067B"/>
    <w:rsid w:val="00631C49"/>
    <w:rsid w:val="00632014"/>
    <w:rsid w:val="00650D2C"/>
    <w:rsid w:val="00660EE4"/>
    <w:rsid w:val="0066163A"/>
    <w:rsid w:val="006621E8"/>
    <w:rsid w:val="00662A93"/>
    <w:rsid w:val="006635DB"/>
    <w:rsid w:val="00665764"/>
    <w:rsid w:val="0066665C"/>
    <w:rsid w:val="006738C9"/>
    <w:rsid w:val="00683EF8"/>
    <w:rsid w:val="00687007"/>
    <w:rsid w:val="006A2E9D"/>
    <w:rsid w:val="006A4016"/>
    <w:rsid w:val="006A5D80"/>
    <w:rsid w:val="006A71FD"/>
    <w:rsid w:val="006B2082"/>
    <w:rsid w:val="006C1094"/>
    <w:rsid w:val="006C2B12"/>
    <w:rsid w:val="006D154C"/>
    <w:rsid w:val="006D50AA"/>
    <w:rsid w:val="006F043F"/>
    <w:rsid w:val="006F31DB"/>
    <w:rsid w:val="006F5695"/>
    <w:rsid w:val="006F6629"/>
    <w:rsid w:val="006F7143"/>
    <w:rsid w:val="006F784F"/>
    <w:rsid w:val="007130B8"/>
    <w:rsid w:val="00716D23"/>
    <w:rsid w:val="00720A1C"/>
    <w:rsid w:val="00725C5E"/>
    <w:rsid w:val="00726D0C"/>
    <w:rsid w:val="00726EC3"/>
    <w:rsid w:val="00730908"/>
    <w:rsid w:val="00733DC4"/>
    <w:rsid w:val="007365C2"/>
    <w:rsid w:val="007425B7"/>
    <w:rsid w:val="00744B99"/>
    <w:rsid w:val="00745D71"/>
    <w:rsid w:val="0076089B"/>
    <w:rsid w:val="007679FE"/>
    <w:rsid w:val="00781A4D"/>
    <w:rsid w:val="00782596"/>
    <w:rsid w:val="00785D5E"/>
    <w:rsid w:val="007A06A2"/>
    <w:rsid w:val="007A1308"/>
    <w:rsid w:val="007A27B4"/>
    <w:rsid w:val="007A453D"/>
    <w:rsid w:val="007A590C"/>
    <w:rsid w:val="007B0F92"/>
    <w:rsid w:val="007C3F0D"/>
    <w:rsid w:val="007D1033"/>
    <w:rsid w:val="007D29B4"/>
    <w:rsid w:val="007D3193"/>
    <w:rsid w:val="007D4D19"/>
    <w:rsid w:val="007D4EE5"/>
    <w:rsid w:val="007D645C"/>
    <w:rsid w:val="007E08B2"/>
    <w:rsid w:val="007E1720"/>
    <w:rsid w:val="007E213F"/>
    <w:rsid w:val="007E33C7"/>
    <w:rsid w:val="007E3F85"/>
    <w:rsid w:val="007E525B"/>
    <w:rsid w:val="007F0107"/>
    <w:rsid w:val="007F08FE"/>
    <w:rsid w:val="007F5B2D"/>
    <w:rsid w:val="007F71BF"/>
    <w:rsid w:val="008119D6"/>
    <w:rsid w:val="008174D5"/>
    <w:rsid w:val="00821229"/>
    <w:rsid w:val="00824A6B"/>
    <w:rsid w:val="00834346"/>
    <w:rsid w:val="008353BC"/>
    <w:rsid w:val="00844210"/>
    <w:rsid w:val="00844352"/>
    <w:rsid w:val="0084446F"/>
    <w:rsid w:val="00846D1C"/>
    <w:rsid w:val="00853817"/>
    <w:rsid w:val="008551C7"/>
    <w:rsid w:val="00864A55"/>
    <w:rsid w:val="0086786E"/>
    <w:rsid w:val="00874EB3"/>
    <w:rsid w:val="0087526B"/>
    <w:rsid w:val="00876AF0"/>
    <w:rsid w:val="00882EF3"/>
    <w:rsid w:val="008833B9"/>
    <w:rsid w:val="00891ED3"/>
    <w:rsid w:val="00892B58"/>
    <w:rsid w:val="00897984"/>
    <w:rsid w:val="008A22CE"/>
    <w:rsid w:val="008A3275"/>
    <w:rsid w:val="008B5151"/>
    <w:rsid w:val="008C4332"/>
    <w:rsid w:val="008C586E"/>
    <w:rsid w:val="008C6C42"/>
    <w:rsid w:val="008D7A3D"/>
    <w:rsid w:val="008D7A84"/>
    <w:rsid w:val="008D7B34"/>
    <w:rsid w:val="008E0657"/>
    <w:rsid w:val="008E4326"/>
    <w:rsid w:val="008F097D"/>
    <w:rsid w:val="008F0BD0"/>
    <w:rsid w:val="008F38FF"/>
    <w:rsid w:val="0090290F"/>
    <w:rsid w:val="00903495"/>
    <w:rsid w:val="0090730A"/>
    <w:rsid w:val="00910B95"/>
    <w:rsid w:val="00912FD5"/>
    <w:rsid w:val="009159CF"/>
    <w:rsid w:val="00920D5F"/>
    <w:rsid w:val="00924778"/>
    <w:rsid w:val="009270AA"/>
    <w:rsid w:val="00932BBB"/>
    <w:rsid w:val="009423D2"/>
    <w:rsid w:val="00944398"/>
    <w:rsid w:val="00944633"/>
    <w:rsid w:val="0094602B"/>
    <w:rsid w:val="009503A1"/>
    <w:rsid w:val="00953D99"/>
    <w:rsid w:val="00956006"/>
    <w:rsid w:val="00956D8F"/>
    <w:rsid w:val="009649CB"/>
    <w:rsid w:val="00966040"/>
    <w:rsid w:val="00970671"/>
    <w:rsid w:val="009709B5"/>
    <w:rsid w:val="0097551B"/>
    <w:rsid w:val="00976DA5"/>
    <w:rsid w:val="00981447"/>
    <w:rsid w:val="00983325"/>
    <w:rsid w:val="00985010"/>
    <w:rsid w:val="0098533D"/>
    <w:rsid w:val="0098591E"/>
    <w:rsid w:val="00985D77"/>
    <w:rsid w:val="00986164"/>
    <w:rsid w:val="00996FFC"/>
    <w:rsid w:val="009A2752"/>
    <w:rsid w:val="009A2816"/>
    <w:rsid w:val="009A28E3"/>
    <w:rsid w:val="009B1CDF"/>
    <w:rsid w:val="009B5249"/>
    <w:rsid w:val="009B5FDA"/>
    <w:rsid w:val="009C06A4"/>
    <w:rsid w:val="009C0E87"/>
    <w:rsid w:val="009C1C56"/>
    <w:rsid w:val="009C7DB8"/>
    <w:rsid w:val="009D088F"/>
    <w:rsid w:val="009D29A4"/>
    <w:rsid w:val="009D58D6"/>
    <w:rsid w:val="009D670E"/>
    <w:rsid w:val="009E2923"/>
    <w:rsid w:val="009F164C"/>
    <w:rsid w:val="00A0312F"/>
    <w:rsid w:val="00A10418"/>
    <w:rsid w:val="00A121E2"/>
    <w:rsid w:val="00A14D1B"/>
    <w:rsid w:val="00A159F0"/>
    <w:rsid w:val="00A16474"/>
    <w:rsid w:val="00A260EA"/>
    <w:rsid w:val="00A31CA2"/>
    <w:rsid w:val="00A31E5D"/>
    <w:rsid w:val="00A37406"/>
    <w:rsid w:val="00A4372A"/>
    <w:rsid w:val="00A44B5F"/>
    <w:rsid w:val="00A44C3B"/>
    <w:rsid w:val="00A61B73"/>
    <w:rsid w:val="00A651AD"/>
    <w:rsid w:val="00A71293"/>
    <w:rsid w:val="00A83460"/>
    <w:rsid w:val="00A87732"/>
    <w:rsid w:val="00A911B9"/>
    <w:rsid w:val="00A92C2F"/>
    <w:rsid w:val="00AA009E"/>
    <w:rsid w:val="00AA31DF"/>
    <w:rsid w:val="00AB2CFE"/>
    <w:rsid w:val="00AB60CF"/>
    <w:rsid w:val="00AC4836"/>
    <w:rsid w:val="00AD15FC"/>
    <w:rsid w:val="00AD63C1"/>
    <w:rsid w:val="00AD78EB"/>
    <w:rsid w:val="00AE2214"/>
    <w:rsid w:val="00AF5B02"/>
    <w:rsid w:val="00AF60B5"/>
    <w:rsid w:val="00B046EC"/>
    <w:rsid w:val="00B108E8"/>
    <w:rsid w:val="00B11333"/>
    <w:rsid w:val="00B12E7F"/>
    <w:rsid w:val="00B149B2"/>
    <w:rsid w:val="00B22391"/>
    <w:rsid w:val="00B22D07"/>
    <w:rsid w:val="00B22D30"/>
    <w:rsid w:val="00B309BF"/>
    <w:rsid w:val="00B34A18"/>
    <w:rsid w:val="00B37335"/>
    <w:rsid w:val="00B44693"/>
    <w:rsid w:val="00B46827"/>
    <w:rsid w:val="00B469C2"/>
    <w:rsid w:val="00B46F49"/>
    <w:rsid w:val="00B47A37"/>
    <w:rsid w:val="00B72A15"/>
    <w:rsid w:val="00B77128"/>
    <w:rsid w:val="00B80420"/>
    <w:rsid w:val="00B849E7"/>
    <w:rsid w:val="00B93533"/>
    <w:rsid w:val="00BA799D"/>
    <w:rsid w:val="00BB64D6"/>
    <w:rsid w:val="00BB6591"/>
    <w:rsid w:val="00BB6AE2"/>
    <w:rsid w:val="00BC5379"/>
    <w:rsid w:val="00BD55E1"/>
    <w:rsid w:val="00BE11C8"/>
    <w:rsid w:val="00BE13E3"/>
    <w:rsid w:val="00BE3945"/>
    <w:rsid w:val="00BE46DE"/>
    <w:rsid w:val="00BF02A3"/>
    <w:rsid w:val="00C003ED"/>
    <w:rsid w:val="00C01A44"/>
    <w:rsid w:val="00C10716"/>
    <w:rsid w:val="00C16C8D"/>
    <w:rsid w:val="00C212D1"/>
    <w:rsid w:val="00C214CD"/>
    <w:rsid w:val="00C30BE7"/>
    <w:rsid w:val="00C3326D"/>
    <w:rsid w:val="00C36ED0"/>
    <w:rsid w:val="00C374DA"/>
    <w:rsid w:val="00C3750E"/>
    <w:rsid w:val="00C3754D"/>
    <w:rsid w:val="00C40C59"/>
    <w:rsid w:val="00C46DEB"/>
    <w:rsid w:val="00C50085"/>
    <w:rsid w:val="00C51036"/>
    <w:rsid w:val="00C5269F"/>
    <w:rsid w:val="00C57408"/>
    <w:rsid w:val="00C606DD"/>
    <w:rsid w:val="00C6350B"/>
    <w:rsid w:val="00C64ABD"/>
    <w:rsid w:val="00C6534F"/>
    <w:rsid w:val="00C661EC"/>
    <w:rsid w:val="00C66666"/>
    <w:rsid w:val="00C72610"/>
    <w:rsid w:val="00C72DFC"/>
    <w:rsid w:val="00C76988"/>
    <w:rsid w:val="00C87423"/>
    <w:rsid w:val="00C922B0"/>
    <w:rsid w:val="00C95FF7"/>
    <w:rsid w:val="00C9761A"/>
    <w:rsid w:val="00CA08E2"/>
    <w:rsid w:val="00CA44AE"/>
    <w:rsid w:val="00CA4DF9"/>
    <w:rsid w:val="00CA7923"/>
    <w:rsid w:val="00CC1C42"/>
    <w:rsid w:val="00CC1D7C"/>
    <w:rsid w:val="00CD04FB"/>
    <w:rsid w:val="00CD13FF"/>
    <w:rsid w:val="00CD293C"/>
    <w:rsid w:val="00CE2529"/>
    <w:rsid w:val="00CE311E"/>
    <w:rsid w:val="00CE56F8"/>
    <w:rsid w:val="00CE6B90"/>
    <w:rsid w:val="00CF084B"/>
    <w:rsid w:val="00CF4669"/>
    <w:rsid w:val="00D0065D"/>
    <w:rsid w:val="00D05232"/>
    <w:rsid w:val="00D06AC6"/>
    <w:rsid w:val="00D127AC"/>
    <w:rsid w:val="00D15099"/>
    <w:rsid w:val="00D162DD"/>
    <w:rsid w:val="00D229BF"/>
    <w:rsid w:val="00D23633"/>
    <w:rsid w:val="00D25DAE"/>
    <w:rsid w:val="00D26920"/>
    <w:rsid w:val="00D27409"/>
    <w:rsid w:val="00D341FC"/>
    <w:rsid w:val="00D34A1B"/>
    <w:rsid w:val="00D4519A"/>
    <w:rsid w:val="00D478A9"/>
    <w:rsid w:val="00D56D74"/>
    <w:rsid w:val="00D57736"/>
    <w:rsid w:val="00D62B5D"/>
    <w:rsid w:val="00D6420A"/>
    <w:rsid w:val="00D666C1"/>
    <w:rsid w:val="00D67104"/>
    <w:rsid w:val="00D716D6"/>
    <w:rsid w:val="00D72071"/>
    <w:rsid w:val="00D75A71"/>
    <w:rsid w:val="00D75E1B"/>
    <w:rsid w:val="00D80B69"/>
    <w:rsid w:val="00D84F99"/>
    <w:rsid w:val="00D860DB"/>
    <w:rsid w:val="00D95762"/>
    <w:rsid w:val="00D9582B"/>
    <w:rsid w:val="00D96AF7"/>
    <w:rsid w:val="00D97419"/>
    <w:rsid w:val="00DA31E9"/>
    <w:rsid w:val="00DA4161"/>
    <w:rsid w:val="00DA7E55"/>
    <w:rsid w:val="00DC4125"/>
    <w:rsid w:val="00DE4D97"/>
    <w:rsid w:val="00DE5324"/>
    <w:rsid w:val="00DF3372"/>
    <w:rsid w:val="00DF3F5E"/>
    <w:rsid w:val="00E00D9B"/>
    <w:rsid w:val="00E01BB1"/>
    <w:rsid w:val="00E050C6"/>
    <w:rsid w:val="00E11CC9"/>
    <w:rsid w:val="00E17872"/>
    <w:rsid w:val="00E20014"/>
    <w:rsid w:val="00E20BBA"/>
    <w:rsid w:val="00E2240A"/>
    <w:rsid w:val="00E22476"/>
    <w:rsid w:val="00E23B21"/>
    <w:rsid w:val="00E26BEA"/>
    <w:rsid w:val="00E2783E"/>
    <w:rsid w:val="00E27DFD"/>
    <w:rsid w:val="00E32DA5"/>
    <w:rsid w:val="00E42092"/>
    <w:rsid w:val="00E47666"/>
    <w:rsid w:val="00E52167"/>
    <w:rsid w:val="00E54EBD"/>
    <w:rsid w:val="00E63FE6"/>
    <w:rsid w:val="00E64AC1"/>
    <w:rsid w:val="00E65034"/>
    <w:rsid w:val="00E6656F"/>
    <w:rsid w:val="00E67352"/>
    <w:rsid w:val="00E73D59"/>
    <w:rsid w:val="00E74058"/>
    <w:rsid w:val="00E74604"/>
    <w:rsid w:val="00E76948"/>
    <w:rsid w:val="00E773E5"/>
    <w:rsid w:val="00E77EAD"/>
    <w:rsid w:val="00E8078D"/>
    <w:rsid w:val="00E80FB6"/>
    <w:rsid w:val="00E83750"/>
    <w:rsid w:val="00E86766"/>
    <w:rsid w:val="00E869FC"/>
    <w:rsid w:val="00E90CF3"/>
    <w:rsid w:val="00E924F9"/>
    <w:rsid w:val="00E92A75"/>
    <w:rsid w:val="00E935C9"/>
    <w:rsid w:val="00EA3DB8"/>
    <w:rsid w:val="00EA450D"/>
    <w:rsid w:val="00EA6A15"/>
    <w:rsid w:val="00EB777C"/>
    <w:rsid w:val="00EC09D5"/>
    <w:rsid w:val="00EC3D27"/>
    <w:rsid w:val="00ED0796"/>
    <w:rsid w:val="00ED1718"/>
    <w:rsid w:val="00ED3F55"/>
    <w:rsid w:val="00EE1680"/>
    <w:rsid w:val="00EE1986"/>
    <w:rsid w:val="00EE2429"/>
    <w:rsid w:val="00EE3953"/>
    <w:rsid w:val="00EF2FC5"/>
    <w:rsid w:val="00EF5675"/>
    <w:rsid w:val="00EF648E"/>
    <w:rsid w:val="00EF67DE"/>
    <w:rsid w:val="00F00861"/>
    <w:rsid w:val="00F05092"/>
    <w:rsid w:val="00F100BD"/>
    <w:rsid w:val="00F10DA1"/>
    <w:rsid w:val="00F118F4"/>
    <w:rsid w:val="00F175DA"/>
    <w:rsid w:val="00F17A56"/>
    <w:rsid w:val="00F24EE4"/>
    <w:rsid w:val="00F32D9F"/>
    <w:rsid w:val="00F33D80"/>
    <w:rsid w:val="00F422C3"/>
    <w:rsid w:val="00F43601"/>
    <w:rsid w:val="00F43C3A"/>
    <w:rsid w:val="00F5090A"/>
    <w:rsid w:val="00F51962"/>
    <w:rsid w:val="00F51B42"/>
    <w:rsid w:val="00F54E68"/>
    <w:rsid w:val="00F55A8B"/>
    <w:rsid w:val="00F702EB"/>
    <w:rsid w:val="00F73867"/>
    <w:rsid w:val="00F746DE"/>
    <w:rsid w:val="00F8254E"/>
    <w:rsid w:val="00F84561"/>
    <w:rsid w:val="00F849A1"/>
    <w:rsid w:val="00F92E1B"/>
    <w:rsid w:val="00F965BD"/>
    <w:rsid w:val="00FA2B0F"/>
    <w:rsid w:val="00FA4DFA"/>
    <w:rsid w:val="00FA5BDB"/>
    <w:rsid w:val="00FA69C9"/>
    <w:rsid w:val="00FB6FCE"/>
    <w:rsid w:val="00FC18F7"/>
    <w:rsid w:val="00FF0262"/>
    <w:rsid w:val="00FF449E"/>
    <w:rsid w:val="00FF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 fillcolor="white">
      <v:fill color="whit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020C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A31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qFormat/>
    <w:rsid w:val="00F54E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A24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F100BD"/>
    <w:rPr>
      <w:b/>
      <w:bCs/>
    </w:rPr>
  </w:style>
  <w:style w:type="character" w:customStyle="1" w:styleId="t7pt1">
    <w:name w:val="t7pt1"/>
    <w:basedOn w:val="Standardnpsmoodstavce"/>
    <w:rsid w:val="00F100BD"/>
    <w:rPr>
      <w:sz w:val="14"/>
      <w:szCs w:val="14"/>
    </w:rPr>
  </w:style>
  <w:style w:type="paragraph" w:customStyle="1" w:styleId="001text1">
    <w:name w:val="001text1"/>
    <w:basedOn w:val="Normln"/>
    <w:rsid w:val="00236396"/>
    <w:pPr>
      <w:spacing w:before="100" w:beforeAutospacing="1" w:after="100" w:afterAutospacing="1"/>
    </w:pPr>
  </w:style>
  <w:style w:type="paragraph" w:customStyle="1" w:styleId="vtxt">
    <w:name w:val="vtxt"/>
    <w:basedOn w:val="Normln"/>
    <w:rsid w:val="00F92E1B"/>
    <w:pPr>
      <w:spacing w:before="75" w:after="75"/>
      <w:ind w:left="150" w:right="75"/>
      <w:jc w:val="both"/>
    </w:pPr>
    <w:rPr>
      <w:rFonts w:ascii="Tahoma" w:hAnsi="Tahoma" w:cs="Tahoma"/>
      <w:color w:val="008000"/>
      <w:sz w:val="18"/>
      <w:szCs w:val="18"/>
    </w:rPr>
  </w:style>
  <w:style w:type="character" w:styleId="Hypertextovodkaz">
    <w:name w:val="Hyperlink"/>
    <w:basedOn w:val="Standardnpsmoodstavce"/>
    <w:rsid w:val="00F92E1B"/>
    <w:rPr>
      <w:color w:val="919876"/>
      <w:u w:val="single"/>
    </w:rPr>
  </w:style>
  <w:style w:type="paragraph" w:styleId="Normlnweb">
    <w:name w:val="Normal (Web)"/>
    <w:basedOn w:val="Normln"/>
    <w:rsid w:val="00E924F9"/>
    <w:pPr>
      <w:spacing w:before="100" w:beforeAutospacing="1" w:after="100" w:afterAutospacing="1"/>
    </w:pPr>
  </w:style>
  <w:style w:type="paragraph" w:styleId="Zhlav">
    <w:name w:val="header"/>
    <w:basedOn w:val="Normln"/>
    <w:rsid w:val="008D7A8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D7A84"/>
  </w:style>
  <w:style w:type="paragraph" w:styleId="Zpat">
    <w:name w:val="footer"/>
    <w:basedOn w:val="Normln"/>
    <w:rsid w:val="00AD63C1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rsid w:val="00DC4125"/>
    <w:pPr>
      <w:spacing w:before="100" w:beforeAutospacing="1" w:after="100" w:afterAutospacing="1"/>
    </w:pPr>
  </w:style>
  <w:style w:type="paragraph" w:customStyle="1" w:styleId="kats">
    <w:name w:val="kat s"/>
    <w:basedOn w:val="Normln"/>
    <w:rsid w:val="002A24E2"/>
    <w:pPr>
      <w:spacing w:before="100" w:beforeAutospacing="1" w:after="100" w:afterAutospacing="1"/>
    </w:pPr>
  </w:style>
  <w:style w:type="paragraph" w:customStyle="1" w:styleId="text">
    <w:name w:val="text"/>
    <w:basedOn w:val="Normln"/>
    <w:rsid w:val="002A24E2"/>
    <w:pPr>
      <w:spacing w:before="100" w:beforeAutospacing="1" w:after="100" w:afterAutospacing="1"/>
    </w:pPr>
  </w:style>
  <w:style w:type="character" w:customStyle="1" w:styleId="sedyvelky">
    <w:name w:val="sedy velky"/>
    <w:basedOn w:val="Standardnpsmoodstavce"/>
    <w:rsid w:val="007E33C7"/>
  </w:style>
  <w:style w:type="character" w:customStyle="1" w:styleId="StylE-mailovZprvy281">
    <w:name w:val="StylE-mailovéZprávy28"/>
    <w:aliases w:val="StylE-mailovéZprávy28"/>
    <w:basedOn w:val="Standardnpsmoodstavce"/>
    <w:semiHidden/>
    <w:personal/>
    <w:personalCompose/>
    <w:rsid w:val="000D3825"/>
    <w:rPr>
      <w:rFonts w:ascii="Arial" w:hAnsi="Arial" w:cs="Arial" w:hint="default"/>
      <w:color w:val="auto"/>
    </w:rPr>
  </w:style>
  <w:style w:type="paragraph" w:styleId="Odstavecseseznamem">
    <w:name w:val="List Paragraph"/>
    <w:basedOn w:val="Normln"/>
    <w:uiPriority w:val="34"/>
    <w:qFormat/>
    <w:rsid w:val="00F050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547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47B3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847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C46DEB"/>
    <w:rPr>
      <w:i/>
      <w:iCs/>
    </w:rPr>
  </w:style>
  <w:style w:type="paragraph" w:styleId="Rozvrendokumentu">
    <w:name w:val="Document Map"/>
    <w:basedOn w:val="Normln"/>
    <w:link w:val="RozvrendokumentuChar"/>
    <w:rsid w:val="00ED1718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ED171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54CE4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1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82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05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84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6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6283">
          <w:marLeft w:val="150"/>
          <w:marRight w:val="15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52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8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7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9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4" w:color="C0C0C0"/>
                    <w:bottom w:val="none" w:sz="0" w:space="0" w:color="auto"/>
                    <w:right w:val="none" w:sz="0" w:space="0" w:color="auto"/>
                  </w:divBdr>
                  <w:divsChild>
                    <w:div w:id="3433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65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4" w:color="C0C0C0"/>
                    <w:bottom w:val="none" w:sz="0" w:space="0" w:color="auto"/>
                    <w:right w:val="none" w:sz="0" w:space="0" w:color="auto"/>
                  </w:divBdr>
                  <w:divsChild>
                    <w:div w:id="9196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86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4" w:color="C0C0C0"/>
                    <w:bottom w:val="none" w:sz="0" w:space="0" w:color="auto"/>
                    <w:right w:val="none" w:sz="0" w:space="0" w:color="auto"/>
                  </w:divBdr>
                  <w:divsChild>
                    <w:div w:id="18341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652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4" w:color="C0C0C0"/>
                    <w:bottom w:val="none" w:sz="0" w:space="0" w:color="auto"/>
                    <w:right w:val="none" w:sz="0" w:space="0" w:color="auto"/>
                  </w:divBdr>
                  <w:divsChild>
                    <w:div w:id="19805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136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93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769">
          <w:marLeft w:val="150"/>
          <w:marRight w:val="15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626">
      <w:bodyDiv w:val="1"/>
      <w:marLeft w:val="1000"/>
      <w:marRight w:val="1000"/>
      <w:marTop w:val="0"/>
      <w:marBottom w:val="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78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08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7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8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8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1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10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65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92B5-C5CF-4648-B58B-A8C437AE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1120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13</vt:lpstr>
    </vt:vector>
  </TitlesOfParts>
  <Company>home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13</dc:title>
  <dc:subject/>
  <dc:creator>Ota MOUDRÝ</dc:creator>
  <cp:keywords/>
  <dc:description/>
  <cp:lastModifiedBy>Jáchym</cp:lastModifiedBy>
  <cp:revision>20</cp:revision>
  <cp:lastPrinted>2007-07-04T07:13:00Z</cp:lastPrinted>
  <dcterms:created xsi:type="dcterms:W3CDTF">2013-03-02T20:38:00Z</dcterms:created>
  <dcterms:modified xsi:type="dcterms:W3CDTF">2013-03-02T22:07:00Z</dcterms:modified>
</cp:coreProperties>
</file>